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2BE" w:rsidRPr="00C702BE" w:rsidRDefault="00C702BE" w:rsidP="00C702BE">
      <w:pPr>
        <w:pStyle w:val="af4"/>
        <w:tabs>
          <w:tab w:val="left" w:pos="1621"/>
          <w:tab w:val="left" w:pos="2914"/>
          <w:tab w:val="left" w:pos="3997"/>
          <w:tab w:val="left" w:pos="5074"/>
        </w:tabs>
        <w:spacing w:line="288" w:lineRule="auto"/>
        <w:jc w:val="center"/>
        <w:rPr>
          <w:rFonts w:ascii="Times New Roman" w:eastAsia="宋体" w:hAnsi="宋体"/>
          <w:b/>
          <w:sz w:val="48"/>
          <w:szCs w:val="21"/>
        </w:rPr>
      </w:pPr>
      <w:r w:rsidRPr="00C702BE">
        <w:rPr>
          <w:rFonts w:ascii="Times New Roman" w:eastAsia="宋体" w:hAnsi="宋体"/>
          <w:b/>
          <w:sz w:val="48"/>
          <w:szCs w:val="21"/>
        </w:rPr>
        <w:t>第一部分　中国古代史</w:t>
      </w:r>
    </w:p>
    <w:p w:rsidR="00C702BE" w:rsidRPr="00C702BE" w:rsidRDefault="00C702BE" w:rsidP="00C702BE">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C702BE">
        <w:rPr>
          <w:rFonts w:ascii="Arial" w:eastAsia="微软雅黑" w:hAnsi="微软雅黑"/>
          <w:b/>
          <w:sz w:val="48"/>
          <w:szCs w:val="21"/>
        </w:rPr>
        <w:t>第一单元</w:t>
      </w:r>
      <w:r w:rsidRPr="00C702BE">
        <w:rPr>
          <w:rFonts w:ascii="Times New Roman" w:eastAsia="宋体" w:hAnsi="宋体"/>
          <w:b/>
          <w:sz w:val="48"/>
          <w:szCs w:val="21"/>
        </w:rPr>
        <w:t xml:space="preserve">　</w:t>
      </w:r>
      <w:r w:rsidRPr="00C702BE">
        <w:rPr>
          <w:rFonts w:ascii="Arial" w:eastAsia="微软雅黑" w:hAnsi="微软雅黑"/>
          <w:b/>
          <w:sz w:val="48"/>
          <w:szCs w:val="21"/>
        </w:rPr>
        <w:t>先秦时期</w:t>
      </w:r>
      <w:r w:rsidRPr="00C702BE">
        <w:rPr>
          <w:rFonts w:ascii="Times New Roman" w:eastAsia="宋体" w:hAnsi="宋体"/>
          <w:b/>
          <w:sz w:val="48"/>
          <w:szCs w:val="21"/>
        </w:rPr>
        <w:t>:</w:t>
      </w:r>
      <w:r w:rsidRPr="00C702BE">
        <w:rPr>
          <w:rFonts w:ascii="Arial" w:eastAsia="微软雅黑" w:hAnsi="微软雅黑"/>
          <w:b/>
          <w:sz w:val="48"/>
          <w:szCs w:val="21"/>
        </w:rPr>
        <w:t>中国境内早期人类与文明的起源</w:t>
      </w:r>
      <w:r w:rsidRPr="00C702BE">
        <w:rPr>
          <w:rFonts w:ascii="Times New Roman" w:eastAsia="宋体" w:hAnsi="宋体"/>
          <w:b/>
          <w:sz w:val="48"/>
          <w:szCs w:val="21"/>
        </w:rPr>
        <w:t xml:space="preserve">　</w:t>
      </w:r>
      <w:r w:rsidRPr="00C702BE">
        <w:rPr>
          <w:rFonts w:ascii="Arial" w:eastAsia="微软雅黑" w:hAnsi="微软雅黑"/>
          <w:b/>
          <w:sz w:val="48"/>
          <w:szCs w:val="21"/>
        </w:rPr>
        <w:t>早期国家与社会变革</w:t>
      </w:r>
    </w:p>
    <w:p w:rsidR="00C702BE" w:rsidRPr="000879B5" w:rsidRDefault="00C702BE" w:rsidP="00C702BE">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55" name="栏目2H.eps" descr="id:21474941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广东深圳</w:t>
      </w:r>
      <w:r w:rsidRPr="000879B5">
        <w:rPr>
          <w:rFonts w:ascii="Times New Roman" w:eastAsia="宋体" w:hAnsi="宋体"/>
          <w:b/>
          <w:szCs w:val="21"/>
        </w:rPr>
        <w:t>)</w:t>
      </w:r>
      <w:r w:rsidRPr="000879B5">
        <w:rPr>
          <w:rFonts w:ascii="Times New Roman" w:eastAsia="宋体" w:hAnsi="宋体"/>
          <w:b/>
          <w:szCs w:val="21"/>
        </w:rPr>
        <w:t>中华文明主要是在适合农业耕作的大河流域诞生的。下图所示的文物出土于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663560" cy="926640"/>
            <wp:effectExtent l="0" t="0" r="0" b="0"/>
            <wp:docPr id="56" name="20Q01.eps" descr="id:2147494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cstate="print"/>
                    <a:stretch>
                      <a:fillRect/>
                    </a:stretch>
                  </pic:blipFill>
                  <pic:spPr>
                    <a:xfrm>
                      <a:off x="0" y="0"/>
                      <a:ext cx="1663560" cy="926640"/>
                    </a:xfrm>
                    <a:prstGeom prst="rect">
                      <a:avLst/>
                    </a:prstGeom>
                  </pic:spPr>
                </pic:pic>
              </a:graphicData>
            </a:graphic>
          </wp:inline>
        </w:drawing>
      </w:r>
    </w:p>
    <w:p w:rsidR="00C702BE" w:rsidRPr="000879B5" w:rsidRDefault="00C702BE" w:rsidP="00C702BE">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半坡遗址出土的人面鱼纹彩陶盆</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长江流域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珠江流域</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黄河流域</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辽河流域</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w:t>
      </w:r>
      <w:r w:rsidRPr="000879B5">
        <w:rPr>
          <w:rFonts w:ascii="Times New Roman" w:eastAsia="宋体" w:hAnsi="宋体"/>
          <w:b/>
          <w:szCs w:val="21"/>
        </w:rPr>
        <w:t>神农教民种粟、黄帝</w:t>
      </w:r>
      <w:r w:rsidRPr="000879B5">
        <w:rPr>
          <w:rFonts w:ascii="Times New Roman" w:eastAsia="宋体" w:hAnsi="Times New Roman" w:cs="Times New Roman"/>
          <w:b/>
          <w:szCs w:val="21"/>
        </w:rPr>
        <w:t>“</w:t>
      </w:r>
      <w:r w:rsidRPr="000879B5">
        <w:rPr>
          <w:rFonts w:ascii="Times New Roman" w:eastAsia="宋体" w:hAnsi="宋体"/>
          <w:b/>
          <w:szCs w:val="21"/>
        </w:rPr>
        <w:t>蒸谷为饭</w:t>
      </w:r>
      <w:r w:rsidRPr="000879B5">
        <w:rPr>
          <w:rFonts w:ascii="Times New Roman" w:eastAsia="宋体" w:hAnsi="Times New Roman" w:cs="Times New Roman"/>
          <w:b/>
          <w:szCs w:val="21"/>
        </w:rPr>
        <w:t>”</w:t>
      </w:r>
      <w:r w:rsidRPr="000879B5">
        <w:rPr>
          <w:rFonts w:ascii="Times New Roman" w:eastAsia="宋体" w:hAnsi="宋体"/>
          <w:b/>
          <w:szCs w:val="21"/>
        </w:rPr>
        <w:t>的传说</w:t>
      </w:r>
      <w:r w:rsidRPr="000879B5">
        <w:rPr>
          <w:rFonts w:ascii="Times New Roman" w:eastAsia="宋体" w:hAnsi="宋体"/>
          <w:b/>
          <w:szCs w:val="21"/>
        </w:rPr>
        <w:t>,</w:t>
      </w:r>
      <w:r w:rsidRPr="000879B5">
        <w:rPr>
          <w:rFonts w:ascii="Times New Roman" w:eastAsia="宋体" w:hAnsi="宋体"/>
          <w:b/>
          <w:szCs w:val="21"/>
        </w:rPr>
        <w:t>在一定程度上反映出当时已经</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出现原始农业</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进入青铜时代</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实行分封制度</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掌握冶铁技术</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江苏淮安</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他们是我国古老传说中黄河流域的部落首领</w:t>
      </w:r>
      <w:r w:rsidRPr="000879B5">
        <w:rPr>
          <w:rFonts w:ascii="Times New Roman" w:eastAsia="宋体" w:hAnsi="宋体"/>
          <w:b/>
          <w:szCs w:val="21"/>
        </w:rPr>
        <w:t>,</w:t>
      </w:r>
      <w:r w:rsidRPr="000879B5">
        <w:rPr>
          <w:rFonts w:ascii="Times New Roman" w:eastAsia="宋体" w:hAnsi="宋体"/>
          <w:b/>
          <w:szCs w:val="21"/>
        </w:rPr>
        <w:t>有很多发明创造。他们两个部落结成联盟</w:t>
      </w:r>
      <w:r w:rsidRPr="000879B5">
        <w:rPr>
          <w:rFonts w:ascii="Times New Roman" w:eastAsia="宋体" w:hAnsi="宋体"/>
          <w:b/>
          <w:szCs w:val="21"/>
        </w:rPr>
        <w:t>,</w:t>
      </w:r>
      <w:r w:rsidRPr="000879B5">
        <w:rPr>
          <w:rFonts w:ascii="Times New Roman" w:eastAsia="宋体" w:hAnsi="宋体"/>
          <w:b/>
          <w:szCs w:val="21"/>
        </w:rPr>
        <w:t>经过发展</w:t>
      </w:r>
      <w:r w:rsidRPr="000879B5">
        <w:rPr>
          <w:rFonts w:ascii="Times New Roman" w:eastAsia="宋体" w:hAnsi="宋体"/>
          <w:b/>
          <w:szCs w:val="21"/>
        </w:rPr>
        <w:t>,</w:t>
      </w:r>
      <w:r w:rsidRPr="000879B5">
        <w:rPr>
          <w:rFonts w:ascii="Times New Roman" w:eastAsia="宋体" w:hAnsi="宋体"/>
          <w:b/>
          <w:szCs w:val="21"/>
        </w:rPr>
        <w:t>形成日后的华夏族。</w:t>
      </w:r>
      <w:r w:rsidRPr="000879B5">
        <w:rPr>
          <w:rFonts w:ascii="Times New Roman" w:eastAsia="宋体" w:hAnsi="Times New Roman" w:cs="Times New Roman"/>
          <w:b/>
          <w:szCs w:val="21"/>
        </w:rPr>
        <w:t>”</w:t>
      </w:r>
      <w:r w:rsidRPr="000879B5">
        <w:rPr>
          <w:rFonts w:ascii="Times New Roman" w:eastAsia="宋体" w:hAnsi="宋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他们</w:t>
      </w:r>
      <w:r w:rsidRPr="000879B5">
        <w:rPr>
          <w:rFonts w:ascii="Times New Roman" w:eastAsia="宋体" w:hAnsi="Times New Roman" w:cs="Times New Roman"/>
          <w:b/>
          <w:szCs w:val="21"/>
        </w:rPr>
        <w:t>”</w:t>
      </w:r>
      <w:r w:rsidRPr="000879B5">
        <w:rPr>
          <w:rFonts w:ascii="Times New Roman" w:eastAsia="宋体" w:hAnsi="宋体"/>
          <w:b/>
          <w:szCs w:val="21"/>
        </w:rPr>
        <w:t>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炎帝和黄帝</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夏启和商汤</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老子和孔子</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D</w:t>
      </w:r>
      <w:r w:rsidRPr="000879B5">
        <w:rPr>
          <w:rFonts w:ascii="Times New Roman" w:eastAsia="宋体" w:hAnsi="Times New Roman" w:cs="Times New Roman"/>
          <w:b/>
          <w:szCs w:val="21"/>
        </w:rPr>
        <w:t>.</w:t>
      </w:r>
      <w:r w:rsidRPr="000879B5">
        <w:rPr>
          <w:rFonts w:ascii="Times New Roman" w:eastAsia="宋体" w:hAnsi="宋体"/>
          <w:b/>
          <w:szCs w:val="21"/>
        </w:rPr>
        <w:t>项羽和刘邦</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山东聊城</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汤武之王也</w:t>
      </w:r>
      <w:r w:rsidRPr="000879B5">
        <w:rPr>
          <w:rFonts w:ascii="Times New Roman" w:eastAsia="宋体" w:hAnsi="宋体"/>
          <w:b/>
          <w:szCs w:val="21"/>
        </w:rPr>
        <w:t>,</w:t>
      </w:r>
      <w:r w:rsidRPr="000879B5">
        <w:rPr>
          <w:rFonts w:ascii="Times New Roman" w:eastAsia="宋体" w:hAnsi="宋体"/>
          <w:b/>
          <w:szCs w:val="21"/>
        </w:rPr>
        <w:t>不循古而兴</w:t>
      </w:r>
      <w:r w:rsidRPr="000879B5">
        <w:rPr>
          <w:rFonts w:ascii="Times New Roman" w:eastAsia="宋体" w:hAnsi="宋体"/>
          <w:b/>
          <w:szCs w:val="21"/>
        </w:rPr>
        <w:t>;</w:t>
      </w:r>
      <w:r w:rsidRPr="000879B5">
        <w:rPr>
          <w:rFonts w:ascii="Times New Roman" w:eastAsia="宋体" w:hAnsi="宋体"/>
          <w:b/>
          <w:szCs w:val="21"/>
        </w:rPr>
        <w:t>殷夏之灭也</w:t>
      </w:r>
      <w:r w:rsidRPr="000879B5">
        <w:rPr>
          <w:rFonts w:ascii="Times New Roman" w:eastAsia="宋体" w:hAnsi="宋体"/>
          <w:b/>
          <w:szCs w:val="21"/>
        </w:rPr>
        <w:t>,</w:t>
      </w:r>
      <w:r w:rsidRPr="000879B5">
        <w:rPr>
          <w:rFonts w:ascii="Times New Roman" w:eastAsia="宋体" w:hAnsi="宋体"/>
          <w:b/>
          <w:szCs w:val="21"/>
        </w:rPr>
        <w:t>不易礼而亡。</w:t>
      </w:r>
      <w:r w:rsidRPr="000879B5">
        <w:rPr>
          <w:rFonts w:ascii="Times New Roman" w:eastAsia="宋体" w:hAnsi="Times New Roman" w:cs="Times New Roman"/>
          <w:b/>
          <w:szCs w:val="21"/>
        </w:rPr>
        <w:t>”</w:t>
      </w:r>
      <w:r w:rsidRPr="000879B5">
        <w:rPr>
          <w:rFonts w:ascii="Times New Roman" w:eastAsia="宋体" w:hAnsi="宋体"/>
          <w:b/>
          <w:szCs w:val="21"/>
        </w:rPr>
        <w:t>商鞅说这句话的主要目的是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颂扬汤武功德</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批评商朝暴政</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强调以礼治国</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宣扬变法图强</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山东德州</w:t>
      </w:r>
      <w:r w:rsidRPr="000879B5">
        <w:rPr>
          <w:rFonts w:ascii="Times New Roman" w:eastAsia="宋体" w:hAnsi="宋体"/>
          <w:b/>
          <w:szCs w:val="21"/>
        </w:rPr>
        <w:t>)</w:t>
      </w:r>
      <w:r w:rsidRPr="000879B5">
        <w:rPr>
          <w:rFonts w:ascii="Times New Roman" w:eastAsia="宋体" w:hAnsi="宋体"/>
          <w:b/>
          <w:szCs w:val="21"/>
        </w:rPr>
        <w:t>某历史兴趣小组搜集了关于司母戊鼎、四羊方尊、甲骨文的系列资料</w:t>
      </w:r>
      <w:r w:rsidRPr="000879B5">
        <w:rPr>
          <w:rFonts w:ascii="Times New Roman" w:eastAsia="宋体" w:hAnsi="宋体"/>
          <w:b/>
          <w:szCs w:val="21"/>
        </w:rPr>
        <w:t>,</w:t>
      </w:r>
      <w:r w:rsidRPr="000879B5">
        <w:rPr>
          <w:rFonts w:ascii="Times New Roman" w:eastAsia="宋体" w:hAnsi="宋体"/>
          <w:b/>
          <w:szCs w:val="21"/>
        </w:rPr>
        <w:t>由此可知他们研究的是哪个朝代的历史</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夏朝</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商朝</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西周</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春秋</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w:t>
      </w:r>
      <w:r w:rsidRPr="000879B5">
        <w:rPr>
          <w:rFonts w:ascii="Times New Roman" w:eastAsia="宋体" w:hAnsi="宋体"/>
          <w:b/>
          <w:szCs w:val="21"/>
        </w:rPr>
        <w:t>战国时期</w:t>
      </w:r>
      <w:r w:rsidRPr="000879B5">
        <w:rPr>
          <w:rFonts w:ascii="Times New Roman" w:eastAsia="宋体" w:hAnsi="宋体"/>
          <w:b/>
          <w:szCs w:val="21"/>
        </w:rPr>
        <w:t>,</w:t>
      </w:r>
      <w:r w:rsidRPr="000879B5">
        <w:rPr>
          <w:rFonts w:ascii="Times New Roman" w:eastAsia="宋体" w:hAnsi="宋体"/>
          <w:b/>
          <w:szCs w:val="21"/>
        </w:rPr>
        <w:t>李悝在魏国、商鞅在秦国推行变法。他们主要依据的是哪一学派的思想</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道家</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法家</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墨家</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兵家</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广东深圳</w:t>
      </w:r>
      <w:r w:rsidRPr="000879B5">
        <w:rPr>
          <w:rFonts w:ascii="Times New Roman" w:eastAsia="宋体" w:hAnsi="宋体"/>
          <w:b/>
          <w:szCs w:val="21"/>
        </w:rPr>
        <w:t>)</w:t>
      </w:r>
      <w:r w:rsidRPr="000879B5">
        <w:rPr>
          <w:rFonts w:ascii="Times New Roman" w:eastAsia="宋体" w:hAnsi="宋体"/>
          <w:b/>
          <w:szCs w:val="21"/>
        </w:rPr>
        <w:t>我们的先人很早就认识到生态环境的重要性。孔子说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子钓而不纲</w:t>
      </w:r>
      <w:r w:rsidRPr="000879B5">
        <w:rPr>
          <w:rFonts w:ascii="Times New Roman" w:eastAsia="宋体" w:hAnsi="宋体"/>
          <w:b/>
          <w:szCs w:val="21"/>
        </w:rPr>
        <w:t>,</w:t>
      </w:r>
      <w:r w:rsidRPr="000879B5">
        <w:rPr>
          <w:rFonts w:ascii="Times New Roman" w:eastAsia="宋体" w:hAnsi="宋体"/>
          <w:b/>
          <w:szCs w:val="21"/>
        </w:rPr>
        <w:t>弋不射宿。</w:t>
      </w:r>
      <w:r w:rsidRPr="000879B5">
        <w:rPr>
          <w:rFonts w:ascii="Times New Roman" w:eastAsia="宋体" w:hAnsi="Times New Roman" w:cs="Times New Roman"/>
          <w:b/>
          <w:szCs w:val="21"/>
        </w:rPr>
        <w:t>”</w:t>
      </w:r>
      <w:r w:rsidRPr="000879B5">
        <w:rPr>
          <w:rFonts w:ascii="Times New Roman" w:eastAsia="宋体" w:hAnsi="宋体"/>
          <w:b/>
          <w:szCs w:val="21"/>
        </w:rPr>
        <w:t>意思是</w:t>
      </w:r>
      <w:r w:rsidRPr="000879B5">
        <w:rPr>
          <w:rFonts w:ascii="Times New Roman" w:eastAsia="宋体" w:hAnsi="Times New Roman" w:cs="Times New Roman"/>
          <w:b/>
          <w:szCs w:val="21"/>
        </w:rPr>
        <w:t>“</w:t>
      </w:r>
      <w:r w:rsidRPr="000879B5">
        <w:rPr>
          <w:rFonts w:ascii="Times New Roman" w:eastAsia="宋体" w:hAnsi="宋体"/>
          <w:b/>
          <w:szCs w:val="21"/>
        </w:rPr>
        <w:t>不用大网打鱼</w:t>
      </w:r>
      <w:r w:rsidRPr="000879B5">
        <w:rPr>
          <w:rFonts w:ascii="Times New Roman" w:eastAsia="宋体" w:hAnsi="宋体"/>
          <w:b/>
          <w:szCs w:val="21"/>
        </w:rPr>
        <w:t>,</w:t>
      </w:r>
      <w:r w:rsidRPr="000879B5">
        <w:rPr>
          <w:rFonts w:ascii="Times New Roman" w:eastAsia="宋体" w:hAnsi="宋体"/>
          <w:b/>
          <w:szCs w:val="21"/>
        </w:rPr>
        <w:t>不射夜宿之鸟</w:t>
      </w:r>
      <w:r w:rsidRPr="000879B5">
        <w:rPr>
          <w:rFonts w:ascii="Times New Roman" w:eastAsia="宋体" w:hAnsi="Times New Roman" w:cs="Times New Roman"/>
          <w:b/>
          <w:szCs w:val="21"/>
        </w:rPr>
        <w:t>”</w:t>
      </w:r>
      <w:r w:rsidRPr="000879B5">
        <w:rPr>
          <w:rFonts w:ascii="Times New Roman" w:eastAsia="宋体" w:hAnsi="宋体"/>
          <w:b/>
          <w:szCs w:val="21"/>
        </w:rPr>
        <w:t>。这一观点出自</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儒家</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道家</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墨家</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法家</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57" name="栏目2H.eps" descr="id:2147494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1</w:t>
      </w:r>
      <w:r w:rsidRPr="000879B5">
        <w:rPr>
          <w:rFonts w:ascii="Times New Roman" w:eastAsia="宋体" w:hAnsi="Times New Roman" w:cs="Times New Roman"/>
          <w:b/>
          <w:szCs w:val="21"/>
        </w:rPr>
        <w:t>.</w:t>
      </w:r>
      <w:r w:rsidRPr="000879B5">
        <w:rPr>
          <w:rFonts w:ascii="Times New Roman" w:eastAsia="宋体" w:hAnsi="宋体"/>
          <w:b/>
          <w:szCs w:val="21"/>
        </w:rPr>
        <w:t>在学完《中国境内早期人类的代表</w:t>
      </w:r>
      <w:r w:rsidRPr="000879B5">
        <w:rPr>
          <w:rFonts w:ascii="Times New Roman" w:eastAsia="宋体" w:hAnsi="Times New Roman" w:cs="Times New Roman"/>
          <w:b/>
          <w:szCs w:val="21"/>
        </w:rPr>
        <w:t>——</w:t>
      </w:r>
      <w:r w:rsidRPr="000879B5">
        <w:rPr>
          <w:rFonts w:ascii="Times New Roman" w:eastAsia="宋体" w:hAnsi="宋体"/>
          <w:b/>
          <w:szCs w:val="21"/>
        </w:rPr>
        <w:t>北京人》一课后</w:t>
      </w:r>
      <w:r w:rsidRPr="000879B5">
        <w:rPr>
          <w:rFonts w:ascii="Times New Roman" w:eastAsia="宋体" w:hAnsi="宋体"/>
          <w:b/>
          <w:szCs w:val="21"/>
        </w:rPr>
        <w:t>,</w:t>
      </w:r>
      <w:r w:rsidRPr="000879B5">
        <w:rPr>
          <w:rFonts w:ascii="Times New Roman" w:eastAsia="宋体" w:hAnsi="宋体"/>
          <w:b/>
          <w:szCs w:val="21"/>
        </w:rPr>
        <w:t>同学们开展了模仿</w:t>
      </w:r>
      <w:r w:rsidRPr="000879B5">
        <w:rPr>
          <w:rFonts w:ascii="Times New Roman" w:eastAsia="宋体" w:hAnsi="Times New Roman" w:cs="Times New Roman"/>
          <w:b/>
          <w:szCs w:val="21"/>
        </w:rPr>
        <w:t>“</w:t>
      </w:r>
      <w:r w:rsidRPr="000879B5">
        <w:rPr>
          <w:rFonts w:ascii="Times New Roman" w:eastAsia="宋体" w:hAnsi="宋体"/>
          <w:b/>
          <w:szCs w:val="21"/>
        </w:rPr>
        <w:t>北京人生活的一天</w:t>
      </w:r>
      <w:r w:rsidRPr="000879B5">
        <w:rPr>
          <w:rFonts w:ascii="Times New Roman" w:eastAsia="宋体" w:hAnsi="Times New Roman" w:cs="Times New Roman"/>
          <w:b/>
          <w:szCs w:val="21"/>
        </w:rPr>
        <w:t>”</w:t>
      </w:r>
      <w:r w:rsidRPr="000879B5">
        <w:rPr>
          <w:rFonts w:ascii="Times New Roman" w:eastAsia="宋体" w:hAnsi="宋体"/>
          <w:b/>
          <w:szCs w:val="21"/>
        </w:rPr>
        <w:t>的体验活动。下列活动场景中</w:t>
      </w:r>
      <w:r w:rsidRPr="000879B5">
        <w:rPr>
          <w:rFonts w:ascii="Times New Roman" w:eastAsia="宋体" w:hAnsi="宋体"/>
          <w:b/>
          <w:szCs w:val="21"/>
        </w:rPr>
        <w:t>,</w:t>
      </w:r>
      <w:r w:rsidRPr="000879B5">
        <w:rPr>
          <w:rFonts w:ascii="Times New Roman" w:eastAsia="宋体" w:hAnsi="宋体"/>
          <w:b/>
          <w:szCs w:val="21"/>
        </w:rPr>
        <w:t>与史实相符的是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建造房屋</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种植庄稼</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制作陶器</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烧烤食物</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北京人居住在山洞里</w:t>
      </w:r>
      <w:r w:rsidRPr="000879B5">
        <w:rPr>
          <w:rFonts w:ascii="Times New Roman" w:eastAsia="宋体" w:hAnsi="宋体"/>
          <w:b/>
          <w:szCs w:val="21"/>
        </w:rPr>
        <w:t>,</w:t>
      </w:r>
      <w:r w:rsidRPr="000879B5">
        <w:rPr>
          <w:rFonts w:ascii="Times New Roman" w:eastAsia="楷体" w:hAnsi="楷体"/>
          <w:b/>
          <w:szCs w:val="21"/>
        </w:rPr>
        <w:t>以打猎、采集植物果实为生</w:t>
      </w:r>
      <w:r w:rsidRPr="000879B5">
        <w:rPr>
          <w:rFonts w:ascii="Times New Roman" w:eastAsia="宋体" w:hAnsi="宋体"/>
          <w:b/>
          <w:szCs w:val="21"/>
        </w:rPr>
        <w:t>,</w:t>
      </w:r>
      <w:r w:rsidRPr="000879B5">
        <w:rPr>
          <w:rFonts w:ascii="Times New Roman" w:eastAsia="楷体" w:hAnsi="楷体"/>
          <w:b/>
          <w:szCs w:val="21"/>
        </w:rPr>
        <w:t>会使用火烧烤食物</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D</w:t>
      </w:r>
      <w:r w:rsidRPr="000879B5">
        <w:rPr>
          <w:rFonts w:ascii="Times New Roman" w:eastAsia="楷体" w:hAnsi="楷体"/>
          <w:b/>
          <w:szCs w:val="21"/>
        </w:rPr>
        <w:t>项说法符合史实</w:t>
      </w:r>
      <w:r w:rsidRPr="000879B5">
        <w:rPr>
          <w:rFonts w:ascii="Times New Roman" w:eastAsia="宋体" w:hAnsi="宋体"/>
          <w:b/>
          <w:szCs w:val="21"/>
        </w:rPr>
        <w:t>,</w:t>
      </w:r>
      <w:r w:rsidRPr="000879B5">
        <w:rPr>
          <w:rFonts w:ascii="Times New Roman" w:eastAsia="楷体" w:hAnsi="楷体"/>
          <w:b/>
          <w:szCs w:val="21"/>
        </w:rPr>
        <w:t>而</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三项与北京人的生产生活状况不相符。</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下列关于我国远古人类发展过程中出现的生产生活特征的叙述</w:t>
      </w:r>
      <w:r w:rsidRPr="000879B5">
        <w:rPr>
          <w:rFonts w:ascii="Times New Roman" w:eastAsia="宋体" w:hAnsi="宋体"/>
          <w:b/>
          <w:szCs w:val="21"/>
        </w:rPr>
        <w:t>,</w:t>
      </w:r>
      <w:r w:rsidRPr="000879B5">
        <w:rPr>
          <w:rFonts w:ascii="Times New Roman" w:eastAsia="宋体" w:hAnsi="宋体"/>
          <w:b/>
          <w:szCs w:val="21"/>
        </w:rPr>
        <w:t>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元谋人是我国境内目前已确认的最早的古人类</w:t>
      </w:r>
      <w:r w:rsidRPr="000879B5">
        <w:rPr>
          <w:rFonts w:ascii="Times New Roman" w:eastAsia="宋体" w:hAnsi="宋体"/>
          <w:b/>
          <w:szCs w:val="21"/>
        </w:rPr>
        <w:t>,</w:t>
      </w:r>
      <w:r w:rsidRPr="000879B5">
        <w:rPr>
          <w:rFonts w:ascii="Times New Roman" w:eastAsia="宋体" w:hAnsi="宋体"/>
          <w:b/>
          <w:szCs w:val="21"/>
        </w:rPr>
        <w:t xml:space="preserve">已经会制造和使用打制石器　</w:t>
      </w:r>
      <w:r w:rsidRPr="000879B5">
        <w:rPr>
          <w:rFonts w:ascii="宋体" w:eastAsia="宋体" w:hAnsi="宋体" w:cs="宋体" w:hint="eastAsia"/>
          <w:b/>
          <w:szCs w:val="21"/>
        </w:rPr>
        <w:t>②</w:t>
      </w:r>
      <w:r w:rsidRPr="000879B5">
        <w:rPr>
          <w:rFonts w:ascii="Times New Roman" w:eastAsia="宋体" w:hAnsi="宋体"/>
          <w:b/>
          <w:szCs w:val="21"/>
        </w:rPr>
        <w:t>北京人已经学会使用火</w:t>
      </w:r>
      <w:r w:rsidRPr="000879B5">
        <w:rPr>
          <w:rFonts w:ascii="Times New Roman" w:eastAsia="宋体" w:hAnsi="宋体"/>
          <w:b/>
          <w:szCs w:val="21"/>
        </w:rPr>
        <w:t>,</w:t>
      </w:r>
      <w:r w:rsidRPr="000879B5">
        <w:rPr>
          <w:rFonts w:ascii="Times New Roman" w:eastAsia="宋体" w:hAnsi="宋体"/>
          <w:b/>
          <w:szCs w:val="21"/>
        </w:rPr>
        <w:t>并会保存火种</w:t>
      </w:r>
      <w:r w:rsidRPr="000879B5">
        <w:rPr>
          <w:rFonts w:ascii="Times New Roman" w:eastAsia="宋体" w:hAnsi="宋体"/>
          <w:b/>
          <w:szCs w:val="21"/>
        </w:rPr>
        <w:t>,</w:t>
      </w:r>
      <w:r w:rsidRPr="000879B5">
        <w:rPr>
          <w:rFonts w:ascii="Times New Roman" w:eastAsia="宋体" w:hAnsi="宋体"/>
          <w:b/>
          <w:szCs w:val="21"/>
        </w:rPr>
        <w:t xml:space="preserve">进行原始农业生产　</w:t>
      </w:r>
      <w:r w:rsidRPr="000879B5">
        <w:rPr>
          <w:rFonts w:ascii="宋体" w:eastAsia="宋体" w:hAnsi="宋体" w:cs="宋体" w:hint="eastAsia"/>
          <w:b/>
          <w:szCs w:val="21"/>
        </w:rPr>
        <w:t>③</w:t>
      </w:r>
      <w:r w:rsidRPr="000879B5">
        <w:rPr>
          <w:rFonts w:ascii="Times New Roman" w:eastAsia="宋体" w:hAnsi="宋体"/>
          <w:b/>
          <w:szCs w:val="21"/>
        </w:rPr>
        <w:t>半坡居民种植水稻</w:t>
      </w:r>
      <w:r w:rsidRPr="000879B5">
        <w:rPr>
          <w:rFonts w:ascii="Times New Roman" w:eastAsia="宋体" w:hAnsi="宋体"/>
          <w:b/>
          <w:szCs w:val="21"/>
        </w:rPr>
        <w:t>,</w:t>
      </w:r>
      <w:r w:rsidRPr="000879B5">
        <w:rPr>
          <w:rFonts w:ascii="Times New Roman" w:eastAsia="宋体" w:hAnsi="宋体"/>
          <w:b/>
          <w:szCs w:val="21"/>
        </w:rPr>
        <w:t xml:space="preserve">居住半地穴式圆形房屋　</w:t>
      </w:r>
      <w:r w:rsidRPr="000879B5">
        <w:rPr>
          <w:rFonts w:ascii="宋体" w:eastAsia="宋体" w:hAnsi="宋体" w:cs="宋体" w:hint="eastAsia"/>
          <w:b/>
          <w:szCs w:val="21"/>
        </w:rPr>
        <w:t>④</w:t>
      </w:r>
      <w:r w:rsidRPr="000879B5">
        <w:rPr>
          <w:rFonts w:ascii="Times New Roman" w:eastAsia="宋体" w:hAnsi="宋体"/>
          <w:b/>
          <w:szCs w:val="21"/>
        </w:rPr>
        <w:t>火的使用是原始农业兴起和发展的重要标志之一</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①②④</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北京人主要依靠采集和狩猎生活</w:t>
      </w:r>
      <w:r w:rsidRPr="000879B5">
        <w:rPr>
          <w:rFonts w:ascii="Times New Roman" w:eastAsia="宋体" w:hAnsi="宋体"/>
          <w:b/>
          <w:szCs w:val="21"/>
        </w:rPr>
        <w:t>,</w:t>
      </w:r>
      <w:r w:rsidRPr="000879B5">
        <w:rPr>
          <w:rFonts w:ascii="Times New Roman" w:eastAsia="楷体" w:hAnsi="楷体"/>
          <w:b/>
          <w:szCs w:val="21"/>
        </w:rPr>
        <w:t>因此</w:t>
      </w:r>
      <w:r w:rsidRPr="000879B5">
        <w:rPr>
          <w:rFonts w:ascii="宋体" w:eastAsia="宋体" w:hAnsi="宋体" w:cs="宋体" w:hint="eastAsia"/>
          <w:b/>
          <w:szCs w:val="21"/>
        </w:rPr>
        <w:t>②</w:t>
      </w:r>
      <w:r w:rsidRPr="000879B5">
        <w:rPr>
          <w:rFonts w:ascii="Times New Roman" w:eastAsia="楷体" w:hAnsi="楷体"/>
          <w:b/>
          <w:szCs w:val="21"/>
        </w:rPr>
        <w:t>说法错误</w:t>
      </w:r>
      <w:r w:rsidRPr="000879B5">
        <w:rPr>
          <w:rFonts w:ascii="Times New Roman" w:eastAsia="宋体" w:hAnsi="宋体"/>
          <w:b/>
          <w:szCs w:val="21"/>
        </w:rPr>
        <w:t>;</w:t>
      </w:r>
      <w:r w:rsidRPr="000879B5">
        <w:rPr>
          <w:rFonts w:ascii="Times New Roman" w:eastAsia="楷体" w:hAnsi="楷体"/>
          <w:b/>
          <w:szCs w:val="21"/>
        </w:rPr>
        <w:t>半坡居民种植的主要农作物是粟</w:t>
      </w:r>
      <w:r w:rsidRPr="000879B5">
        <w:rPr>
          <w:rFonts w:ascii="Times New Roman" w:eastAsia="宋体" w:hAnsi="宋体"/>
          <w:b/>
          <w:szCs w:val="21"/>
        </w:rPr>
        <w:t>,</w:t>
      </w:r>
      <w:r w:rsidRPr="000879B5">
        <w:rPr>
          <w:rFonts w:ascii="Times New Roman" w:eastAsia="楷体" w:hAnsi="楷体"/>
          <w:b/>
          <w:szCs w:val="21"/>
        </w:rPr>
        <w:t>所以</w:t>
      </w:r>
      <w:r w:rsidRPr="000879B5">
        <w:rPr>
          <w:rFonts w:ascii="宋体" w:eastAsia="宋体" w:hAnsi="宋体" w:cs="宋体" w:hint="eastAsia"/>
          <w:b/>
          <w:szCs w:val="21"/>
        </w:rPr>
        <w:t>③</w:t>
      </w:r>
      <w:r w:rsidRPr="000879B5">
        <w:rPr>
          <w:rFonts w:ascii="Times New Roman" w:eastAsia="楷体" w:hAnsi="楷体"/>
          <w:b/>
          <w:szCs w:val="21"/>
        </w:rPr>
        <w:t>说法错误</w:t>
      </w:r>
      <w:r w:rsidRPr="000879B5">
        <w:rPr>
          <w:rFonts w:ascii="Times New Roman" w:eastAsia="宋体" w:hAnsi="宋体"/>
          <w:b/>
          <w:szCs w:val="21"/>
        </w:rPr>
        <w:t>;</w:t>
      </w:r>
      <w:r w:rsidRPr="000879B5">
        <w:rPr>
          <w:rFonts w:ascii="Times New Roman" w:eastAsia="楷体" w:hAnsi="楷体"/>
          <w:b/>
          <w:szCs w:val="21"/>
        </w:rPr>
        <w:t>农作物种植、家畜饲养的出现以及聚落、磨制石器的发展</w:t>
      </w:r>
      <w:r w:rsidRPr="000879B5">
        <w:rPr>
          <w:rFonts w:ascii="Times New Roman" w:eastAsia="宋体" w:hAnsi="宋体"/>
          <w:b/>
          <w:szCs w:val="21"/>
        </w:rPr>
        <w:t>,</w:t>
      </w:r>
      <w:r w:rsidRPr="000879B5">
        <w:rPr>
          <w:rFonts w:ascii="Times New Roman" w:eastAsia="楷体" w:hAnsi="楷体"/>
          <w:b/>
          <w:szCs w:val="21"/>
        </w:rPr>
        <w:t>是原始农业兴起和发展的重要标志。因此</w:t>
      </w:r>
      <w:r w:rsidRPr="000879B5">
        <w:rPr>
          <w:rFonts w:ascii="宋体" w:eastAsia="宋体" w:hAnsi="宋体" w:cs="宋体" w:hint="eastAsia"/>
          <w:b/>
          <w:szCs w:val="21"/>
        </w:rPr>
        <w:t>④</w:t>
      </w:r>
      <w:r w:rsidRPr="000879B5">
        <w:rPr>
          <w:rFonts w:ascii="Times New Roman" w:eastAsia="楷体" w:hAnsi="楷体"/>
          <w:b/>
          <w:szCs w:val="21"/>
        </w:rPr>
        <w:t>说法错误。</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下列有关传说中的黄帝的叙述</w:t>
      </w:r>
      <w:r w:rsidRPr="000879B5">
        <w:rPr>
          <w:rFonts w:ascii="Times New Roman" w:eastAsia="宋体" w:hAnsi="宋体"/>
          <w:b/>
          <w:szCs w:val="21"/>
        </w:rPr>
        <w:t>,</w:t>
      </w:r>
      <w:r w:rsidRPr="000879B5">
        <w:rPr>
          <w:rFonts w:ascii="Times New Roman" w:eastAsia="宋体" w:hAnsi="宋体"/>
          <w:b/>
          <w:szCs w:val="21"/>
        </w:rPr>
        <w:t>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建造宫室</w:t>
      </w:r>
      <w:r w:rsidRPr="000879B5">
        <w:rPr>
          <w:rFonts w:ascii="Times New Roman" w:eastAsia="宋体" w:hAnsi="宋体"/>
          <w:b/>
          <w:szCs w:val="21"/>
        </w:rPr>
        <w:t>,</w:t>
      </w:r>
      <w:r w:rsidRPr="000879B5">
        <w:rPr>
          <w:rFonts w:ascii="Times New Roman" w:eastAsia="宋体" w:hAnsi="宋体"/>
          <w:b/>
          <w:szCs w:val="21"/>
        </w:rPr>
        <w:t>制作衣裳</w:t>
      </w:r>
      <w:r w:rsidRPr="000879B5">
        <w:rPr>
          <w:rFonts w:ascii="Times New Roman" w:eastAsia="宋体" w:hAnsi="宋体"/>
          <w:b/>
          <w:szCs w:val="21"/>
        </w:rPr>
        <w:t>,</w:t>
      </w:r>
      <w:r w:rsidRPr="000879B5">
        <w:rPr>
          <w:rFonts w:ascii="Times New Roman" w:eastAsia="宋体" w:hAnsi="宋体"/>
          <w:b/>
          <w:szCs w:val="21"/>
        </w:rPr>
        <w:t>挖掘水井</w:t>
      </w:r>
      <w:r w:rsidRPr="000879B5">
        <w:rPr>
          <w:rFonts w:ascii="Times New Roman" w:eastAsia="宋体" w:hAnsi="宋体"/>
          <w:b/>
          <w:szCs w:val="21"/>
        </w:rPr>
        <w:t>,</w:t>
      </w:r>
      <w:r w:rsidRPr="000879B5">
        <w:rPr>
          <w:rFonts w:ascii="Times New Roman" w:eastAsia="宋体" w:hAnsi="宋体"/>
          <w:b/>
          <w:szCs w:val="21"/>
        </w:rPr>
        <w:t xml:space="preserve">制造船只　</w:t>
      </w:r>
      <w:r w:rsidRPr="000879B5">
        <w:rPr>
          <w:rFonts w:ascii="宋体" w:eastAsia="宋体" w:hAnsi="宋体" w:cs="宋体" w:hint="eastAsia"/>
          <w:b/>
          <w:szCs w:val="21"/>
        </w:rPr>
        <w:t>②</w:t>
      </w:r>
      <w:r w:rsidRPr="000879B5">
        <w:rPr>
          <w:rFonts w:ascii="Times New Roman" w:eastAsia="宋体" w:hAnsi="宋体"/>
          <w:b/>
          <w:szCs w:val="21"/>
        </w:rPr>
        <w:t xml:space="preserve">与炎帝一起被后人尊崇为中华民族的人文初祖　</w:t>
      </w:r>
      <w:r w:rsidRPr="000879B5">
        <w:rPr>
          <w:rFonts w:ascii="宋体" w:eastAsia="宋体" w:hAnsi="宋体" w:cs="宋体" w:hint="eastAsia"/>
          <w:b/>
          <w:szCs w:val="21"/>
        </w:rPr>
        <w:t>③</w:t>
      </w:r>
      <w:r w:rsidRPr="000879B5">
        <w:rPr>
          <w:rFonts w:ascii="Times New Roman" w:eastAsia="宋体" w:hAnsi="宋体"/>
          <w:b/>
          <w:szCs w:val="21"/>
        </w:rPr>
        <w:t xml:space="preserve">是传说时代的治水英雄　</w:t>
      </w:r>
      <w:r w:rsidRPr="000879B5">
        <w:rPr>
          <w:rFonts w:ascii="宋体" w:eastAsia="宋体" w:hAnsi="宋体" w:cs="宋体" w:hint="eastAsia"/>
          <w:b/>
          <w:szCs w:val="21"/>
        </w:rPr>
        <w:t>④</w:t>
      </w:r>
      <w:r w:rsidRPr="000879B5">
        <w:rPr>
          <w:rFonts w:ascii="Times New Roman" w:eastAsia="宋体" w:hAnsi="宋体"/>
          <w:b/>
          <w:szCs w:val="21"/>
        </w:rPr>
        <w:t>发明了文字</w:t>
      </w:r>
      <w:r w:rsidRPr="000879B5">
        <w:rPr>
          <w:rFonts w:ascii="Times New Roman" w:eastAsia="宋体" w:hAnsi="宋体"/>
          <w:b/>
          <w:szCs w:val="21"/>
        </w:rPr>
        <w:t>,</w:t>
      </w:r>
      <w:r w:rsidRPr="000879B5">
        <w:rPr>
          <w:rFonts w:ascii="Times New Roman" w:eastAsia="宋体" w:hAnsi="宋体"/>
          <w:b/>
          <w:szCs w:val="21"/>
        </w:rPr>
        <w:t>编出了乐谱</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②④</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宋体" w:eastAsia="宋体" w:hAnsi="宋体" w:cs="宋体" w:hint="eastAsia"/>
          <w:b/>
          <w:szCs w:val="21"/>
        </w:rPr>
        <w:t>①</w:t>
      </w:r>
      <w:r w:rsidRPr="000879B5">
        <w:rPr>
          <w:rFonts w:ascii="Times New Roman" w:eastAsia="楷体" w:hAnsi="楷体"/>
          <w:b/>
          <w:szCs w:val="21"/>
        </w:rPr>
        <w:t>属于传说中黄帝的贡献</w:t>
      </w:r>
      <w:r w:rsidRPr="000879B5">
        <w:rPr>
          <w:rFonts w:ascii="Times New Roman" w:eastAsia="宋体" w:hAnsi="宋体"/>
          <w:b/>
          <w:szCs w:val="21"/>
        </w:rPr>
        <w:t>;</w:t>
      </w:r>
      <w:r w:rsidRPr="000879B5">
        <w:rPr>
          <w:rFonts w:ascii="宋体" w:eastAsia="宋体" w:hAnsi="宋体" w:cs="宋体" w:hint="eastAsia"/>
          <w:b/>
          <w:szCs w:val="21"/>
        </w:rPr>
        <w:t>②</w:t>
      </w:r>
      <w:r w:rsidRPr="000879B5">
        <w:rPr>
          <w:rFonts w:ascii="Times New Roman" w:eastAsia="楷体" w:hAnsi="楷体"/>
          <w:b/>
          <w:szCs w:val="21"/>
        </w:rPr>
        <w:t>是人们对黄帝的尊崇</w:t>
      </w:r>
      <w:r w:rsidRPr="000879B5">
        <w:rPr>
          <w:rFonts w:ascii="Times New Roman" w:eastAsia="宋体" w:hAnsi="宋体"/>
          <w:b/>
          <w:szCs w:val="21"/>
        </w:rPr>
        <w:t>;</w:t>
      </w:r>
      <w:r w:rsidRPr="000879B5">
        <w:rPr>
          <w:rFonts w:ascii="宋体" w:eastAsia="宋体" w:hAnsi="宋体" w:cs="宋体" w:hint="eastAsia"/>
          <w:b/>
          <w:szCs w:val="21"/>
        </w:rPr>
        <w:t>③</w:t>
      </w:r>
      <w:r w:rsidRPr="000879B5">
        <w:rPr>
          <w:rFonts w:ascii="Times New Roman" w:eastAsia="楷体" w:hAnsi="楷体"/>
          <w:b/>
          <w:szCs w:val="21"/>
        </w:rPr>
        <w:t>是对禹的评价</w:t>
      </w:r>
      <w:r w:rsidRPr="000879B5">
        <w:rPr>
          <w:rFonts w:ascii="Times New Roman" w:eastAsia="宋体" w:hAnsi="宋体"/>
          <w:b/>
          <w:szCs w:val="21"/>
        </w:rPr>
        <w:t>;</w:t>
      </w:r>
      <w:r w:rsidRPr="000879B5">
        <w:rPr>
          <w:rFonts w:ascii="宋体" w:eastAsia="宋体" w:hAnsi="宋体" w:cs="宋体" w:hint="eastAsia"/>
          <w:b/>
          <w:szCs w:val="21"/>
        </w:rPr>
        <w:t>④</w:t>
      </w:r>
      <w:r w:rsidRPr="000879B5">
        <w:rPr>
          <w:rFonts w:ascii="Times New Roman" w:eastAsia="楷体" w:hAnsi="楷体"/>
          <w:b/>
          <w:szCs w:val="21"/>
        </w:rPr>
        <w:t>创造文字的是仓颉</w:t>
      </w:r>
      <w:r w:rsidRPr="000879B5">
        <w:rPr>
          <w:rFonts w:ascii="Times New Roman" w:eastAsia="宋体" w:hAnsi="宋体"/>
          <w:b/>
          <w:szCs w:val="21"/>
        </w:rPr>
        <w:t>,</w:t>
      </w:r>
      <w:r w:rsidRPr="000879B5">
        <w:rPr>
          <w:rFonts w:ascii="Times New Roman" w:eastAsia="楷体" w:hAnsi="楷体"/>
          <w:b/>
          <w:szCs w:val="21"/>
        </w:rPr>
        <w:t>伶伦制作音律</w:t>
      </w:r>
      <w:r w:rsidRPr="000879B5">
        <w:rPr>
          <w:rFonts w:ascii="Times New Roman" w:eastAsia="宋体" w:hAnsi="宋体"/>
          <w:b/>
          <w:szCs w:val="21"/>
        </w:rPr>
        <w:t>,</w:t>
      </w:r>
      <w:r w:rsidRPr="000879B5">
        <w:rPr>
          <w:rFonts w:ascii="Times New Roman" w:eastAsia="楷体" w:hAnsi="楷体"/>
          <w:b/>
          <w:szCs w:val="21"/>
        </w:rPr>
        <w:t>故</w:t>
      </w:r>
      <w:r w:rsidRPr="000879B5">
        <w:rPr>
          <w:rFonts w:ascii="宋体" w:eastAsia="宋体" w:hAnsi="宋体" w:cs="宋体" w:hint="eastAsia"/>
          <w:b/>
          <w:szCs w:val="21"/>
        </w:rPr>
        <w:t>①②</w:t>
      </w:r>
      <w:r w:rsidRPr="000879B5">
        <w:rPr>
          <w:rFonts w:ascii="Times New Roman" w:eastAsia="楷体" w:hAnsi="楷体"/>
          <w:b/>
          <w:szCs w:val="21"/>
        </w:rPr>
        <w:t>说法正确</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A</w:t>
      </w:r>
      <w:r w:rsidRPr="000879B5">
        <w:rPr>
          <w:rFonts w:ascii="Times New Roman" w:eastAsia="楷体" w:hAnsi="楷体"/>
          <w:b/>
          <w:szCs w:val="21"/>
        </w:rPr>
        <w:t>项正确。</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如果拍摄一部尧舜禹时期的电视连续剧</w:t>
      </w:r>
      <w:r w:rsidRPr="000879B5">
        <w:rPr>
          <w:rFonts w:ascii="Times New Roman" w:eastAsia="宋体" w:hAnsi="宋体"/>
          <w:b/>
          <w:szCs w:val="21"/>
        </w:rPr>
        <w:t>,</w:t>
      </w:r>
      <w:r w:rsidRPr="000879B5">
        <w:rPr>
          <w:rFonts w:ascii="Times New Roman" w:eastAsia="宋体" w:hAnsi="宋体"/>
          <w:b/>
          <w:szCs w:val="21"/>
        </w:rPr>
        <w:t>能够出现的情节是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鲧主持治理黄河水患获得成功</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仓颉被推举为联盟首领</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尧让位于禹</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大禹治水</w:t>
      </w:r>
      <w:r w:rsidRPr="000879B5">
        <w:rPr>
          <w:rFonts w:ascii="Times New Roman" w:eastAsia="宋体" w:hAnsi="Times New Roman" w:cs="Times New Roman"/>
          <w:b/>
          <w:szCs w:val="21"/>
        </w:rPr>
        <w:t>“</w:t>
      </w:r>
      <w:r w:rsidRPr="000879B5">
        <w:rPr>
          <w:rFonts w:ascii="Times New Roman" w:eastAsia="宋体" w:hAnsi="宋体"/>
          <w:b/>
          <w:szCs w:val="21"/>
        </w:rPr>
        <w:t>三过家门而不入</w:t>
      </w:r>
      <w:r w:rsidRPr="000879B5">
        <w:rPr>
          <w:rFonts w:ascii="Times New Roman" w:eastAsia="宋体" w:hAnsi="Times New Roman" w:cs="Times New Roman"/>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鲧主持治理黄河水患没有成功</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A</w:t>
      </w:r>
      <w:r w:rsidRPr="000879B5">
        <w:rPr>
          <w:rFonts w:ascii="Times New Roman" w:eastAsia="楷体" w:hAnsi="楷体"/>
          <w:b/>
          <w:szCs w:val="21"/>
        </w:rPr>
        <w:t>项错误</w:t>
      </w:r>
      <w:r w:rsidRPr="000879B5">
        <w:rPr>
          <w:rFonts w:ascii="Times New Roman" w:eastAsia="宋体" w:hAnsi="宋体"/>
          <w:b/>
          <w:szCs w:val="21"/>
        </w:rPr>
        <w:t>;</w:t>
      </w:r>
      <w:r w:rsidRPr="000879B5">
        <w:rPr>
          <w:rFonts w:ascii="Times New Roman" w:eastAsia="楷体" w:hAnsi="楷体"/>
          <w:b/>
          <w:szCs w:val="21"/>
        </w:rPr>
        <w:t>仓颉是黄帝的属下</w:t>
      </w:r>
      <w:r w:rsidRPr="000879B5">
        <w:rPr>
          <w:rFonts w:ascii="Times New Roman" w:eastAsia="宋体" w:hAnsi="宋体"/>
          <w:b/>
          <w:szCs w:val="21"/>
        </w:rPr>
        <w:t>,</w:t>
      </w:r>
      <w:r w:rsidRPr="000879B5">
        <w:rPr>
          <w:rFonts w:ascii="Times New Roman" w:eastAsia="楷体" w:hAnsi="楷体"/>
          <w:b/>
          <w:szCs w:val="21"/>
        </w:rPr>
        <w:t>没有成为联盟首领</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B</w:t>
      </w:r>
      <w:r w:rsidRPr="000879B5">
        <w:rPr>
          <w:rFonts w:ascii="Times New Roman" w:eastAsia="楷体" w:hAnsi="楷体"/>
          <w:b/>
          <w:szCs w:val="21"/>
        </w:rPr>
        <w:t>项错误</w:t>
      </w:r>
      <w:r w:rsidRPr="000879B5">
        <w:rPr>
          <w:rFonts w:ascii="Times New Roman" w:eastAsia="宋体" w:hAnsi="宋体"/>
          <w:b/>
          <w:szCs w:val="21"/>
        </w:rPr>
        <w:t>;</w:t>
      </w:r>
      <w:r w:rsidRPr="000879B5">
        <w:rPr>
          <w:rFonts w:ascii="Times New Roman" w:eastAsia="楷体" w:hAnsi="楷体"/>
          <w:b/>
          <w:szCs w:val="21"/>
        </w:rPr>
        <w:t>尧年老时让位于舜</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C</w:t>
      </w:r>
      <w:r w:rsidRPr="000879B5">
        <w:rPr>
          <w:rFonts w:ascii="Times New Roman" w:eastAsia="楷体" w:hAnsi="楷体"/>
          <w:b/>
          <w:szCs w:val="21"/>
        </w:rPr>
        <w:t>项错误</w:t>
      </w:r>
      <w:r w:rsidRPr="000879B5">
        <w:rPr>
          <w:rFonts w:ascii="Times New Roman" w:eastAsia="宋体" w:hAnsi="宋体"/>
          <w:b/>
          <w:szCs w:val="21"/>
        </w:rPr>
        <w:t>;D</w:t>
      </w:r>
      <w:r w:rsidRPr="000879B5">
        <w:rPr>
          <w:rFonts w:ascii="Times New Roman" w:eastAsia="楷体" w:hAnsi="楷体"/>
          <w:b/>
          <w:szCs w:val="21"/>
        </w:rPr>
        <w:t>项说法正确</w:t>
      </w:r>
      <w:r w:rsidRPr="000879B5">
        <w:rPr>
          <w:rFonts w:ascii="Times New Roman" w:eastAsia="宋体" w:hAnsi="宋体"/>
          <w:b/>
          <w:szCs w:val="21"/>
        </w:rPr>
        <w:t>,</w:t>
      </w:r>
      <w:r w:rsidRPr="000879B5">
        <w:rPr>
          <w:rFonts w:ascii="Times New Roman" w:eastAsia="楷体" w:hAnsi="楷体"/>
          <w:b/>
          <w:szCs w:val="21"/>
        </w:rPr>
        <w:t>符合题意。</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禹死后</w:t>
      </w:r>
      <w:r w:rsidRPr="000879B5">
        <w:rPr>
          <w:rFonts w:ascii="Times New Roman" w:eastAsia="宋体" w:hAnsi="宋体"/>
          <w:b/>
          <w:szCs w:val="21"/>
        </w:rPr>
        <w:t>,</w:t>
      </w:r>
      <w:r w:rsidRPr="000879B5">
        <w:rPr>
          <w:rFonts w:ascii="Times New Roman" w:eastAsia="宋体" w:hAnsi="宋体"/>
          <w:b/>
          <w:szCs w:val="21"/>
        </w:rPr>
        <w:t>启继承父位成为夏朝的第二代国王</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公天下</w:t>
      </w:r>
      <w:r w:rsidRPr="000879B5">
        <w:rPr>
          <w:rFonts w:ascii="Times New Roman" w:eastAsia="宋体" w:hAnsi="Times New Roman" w:cs="Times New Roman"/>
          <w:b/>
          <w:szCs w:val="21"/>
        </w:rPr>
        <w:t>”</w:t>
      </w:r>
      <w:r w:rsidRPr="000879B5">
        <w:rPr>
          <w:rFonts w:ascii="Times New Roman" w:eastAsia="宋体" w:hAnsi="宋体"/>
          <w:b/>
          <w:szCs w:val="21"/>
        </w:rPr>
        <w:t>变成了</w:t>
      </w:r>
      <w:r w:rsidRPr="000879B5">
        <w:rPr>
          <w:rFonts w:ascii="Times New Roman" w:eastAsia="宋体" w:hAnsi="Times New Roman" w:cs="Times New Roman"/>
          <w:b/>
          <w:szCs w:val="21"/>
        </w:rPr>
        <w:t>“</w:t>
      </w:r>
      <w:r w:rsidRPr="000879B5">
        <w:rPr>
          <w:rFonts w:ascii="Times New Roman" w:eastAsia="宋体" w:hAnsi="宋体"/>
          <w:b/>
          <w:szCs w:val="21"/>
        </w:rPr>
        <w:t>家天下</w:t>
      </w:r>
      <w:r w:rsidRPr="000879B5">
        <w:rPr>
          <w:rFonts w:ascii="Times New Roman" w:eastAsia="宋体" w:hAnsi="Times New Roman" w:cs="Times New Roman"/>
          <w:b/>
          <w:szCs w:val="21"/>
        </w:rPr>
        <w:t>”</w:t>
      </w:r>
      <w:r w:rsidRPr="000879B5">
        <w:rPr>
          <w:rFonts w:ascii="Times New Roman" w:eastAsia="宋体" w:hAnsi="宋体"/>
          <w:b/>
          <w:szCs w:val="21"/>
        </w:rPr>
        <w:t>。这标志着下列哪一制度的出现</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禅让制</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世袭制</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分封制</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种姓制</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禹最初想传位于伯益</w:t>
      </w:r>
      <w:r w:rsidRPr="000879B5">
        <w:rPr>
          <w:rFonts w:ascii="Times New Roman" w:eastAsia="宋体" w:hAnsi="宋体"/>
          <w:b/>
          <w:szCs w:val="21"/>
        </w:rPr>
        <w:t>,</w:t>
      </w:r>
      <w:r w:rsidRPr="000879B5">
        <w:rPr>
          <w:rFonts w:ascii="Times New Roman" w:eastAsia="楷体" w:hAnsi="楷体"/>
          <w:b/>
          <w:szCs w:val="21"/>
        </w:rPr>
        <w:t>但是他的儿子启却利用强大的势力继承禹的位置</w:t>
      </w:r>
      <w:r w:rsidRPr="000879B5">
        <w:rPr>
          <w:rFonts w:ascii="Times New Roman" w:eastAsia="宋体" w:hAnsi="宋体"/>
          <w:b/>
          <w:szCs w:val="21"/>
        </w:rPr>
        <w:t>,</w:t>
      </w:r>
      <w:r w:rsidRPr="000879B5">
        <w:rPr>
          <w:rFonts w:ascii="Times New Roman" w:eastAsia="楷体" w:hAnsi="楷体"/>
          <w:b/>
          <w:szCs w:val="21"/>
        </w:rPr>
        <w:t>这说明禅让制被世袭制代替。</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周武王</w:t>
      </w:r>
      <w:r w:rsidRPr="000879B5">
        <w:rPr>
          <w:rFonts w:ascii="Times New Roman" w:eastAsia="宋体" w:hAnsi="宋体"/>
          <w:b/>
          <w:szCs w:val="21"/>
        </w:rPr>
        <w:t>,</w:t>
      </w:r>
      <w:r w:rsidRPr="000879B5">
        <w:rPr>
          <w:rFonts w:ascii="Times New Roman" w:eastAsia="宋体" w:hAnsi="宋体"/>
          <w:b/>
          <w:szCs w:val="21"/>
        </w:rPr>
        <w:t>始诛纣</w:t>
      </w:r>
      <w:r w:rsidRPr="000879B5">
        <w:rPr>
          <w:rFonts w:ascii="Times New Roman" w:eastAsia="宋体" w:hAnsi="宋体"/>
          <w:b/>
          <w:szCs w:val="21"/>
        </w:rPr>
        <w:t>,</w:t>
      </w:r>
      <w:r w:rsidRPr="000879B5">
        <w:rPr>
          <w:rFonts w:ascii="Times New Roman" w:eastAsia="宋体" w:hAnsi="宋体"/>
          <w:b/>
          <w:szCs w:val="21"/>
        </w:rPr>
        <w:t>八百载</w:t>
      </w:r>
      <w:r w:rsidRPr="000879B5">
        <w:rPr>
          <w:rFonts w:ascii="Times New Roman" w:eastAsia="宋体" w:hAnsi="宋体"/>
          <w:b/>
          <w:szCs w:val="21"/>
        </w:rPr>
        <w:t>,</w:t>
      </w:r>
      <w:r w:rsidRPr="000879B5">
        <w:rPr>
          <w:rFonts w:ascii="Times New Roman" w:eastAsia="宋体" w:hAnsi="宋体"/>
          <w:b/>
          <w:szCs w:val="21"/>
        </w:rPr>
        <w:t>最长久。</w:t>
      </w:r>
      <w:r w:rsidRPr="000879B5">
        <w:rPr>
          <w:rFonts w:ascii="Times New Roman" w:eastAsia="宋体" w:hAnsi="Times New Roman" w:cs="Times New Roman"/>
          <w:b/>
          <w:szCs w:val="21"/>
        </w:rPr>
        <w:t>”</w:t>
      </w:r>
      <w:r w:rsidRPr="000879B5">
        <w:rPr>
          <w:rFonts w:ascii="Times New Roman" w:eastAsia="宋体" w:hAnsi="宋体"/>
          <w:b/>
          <w:szCs w:val="21"/>
        </w:rPr>
        <w:t>西周与商朝相比</w:t>
      </w:r>
      <w:r w:rsidRPr="000879B5">
        <w:rPr>
          <w:rFonts w:ascii="Times New Roman" w:eastAsia="宋体" w:hAnsi="宋体"/>
          <w:b/>
          <w:szCs w:val="21"/>
        </w:rPr>
        <w:t>,</w:t>
      </w:r>
      <w:r w:rsidRPr="000879B5">
        <w:rPr>
          <w:rFonts w:ascii="Times New Roman" w:eastAsia="宋体" w:hAnsi="宋体"/>
          <w:b/>
          <w:szCs w:val="21"/>
        </w:rPr>
        <w:t>政治上最突出的特点是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实行世袭制</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实行分封制</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实行郡县制</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实行行省制</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本题考查的知识点是西周的分封制。结合所学知识</w:t>
      </w:r>
      <w:r w:rsidRPr="000879B5">
        <w:rPr>
          <w:rFonts w:ascii="Times New Roman" w:eastAsia="宋体" w:hAnsi="宋体"/>
          <w:b/>
          <w:szCs w:val="21"/>
        </w:rPr>
        <w:t>,</w:t>
      </w:r>
      <w:r w:rsidRPr="000879B5">
        <w:rPr>
          <w:rFonts w:ascii="Times New Roman" w:eastAsia="楷体" w:hAnsi="楷体"/>
          <w:b/>
          <w:szCs w:val="21"/>
        </w:rPr>
        <w:t>可知西周初年</w:t>
      </w:r>
      <w:r w:rsidRPr="000879B5">
        <w:rPr>
          <w:rFonts w:ascii="Times New Roman" w:eastAsia="宋体" w:hAnsi="宋体"/>
          <w:b/>
          <w:szCs w:val="21"/>
        </w:rPr>
        <w:t>,</w:t>
      </w:r>
      <w:r w:rsidRPr="000879B5">
        <w:rPr>
          <w:rFonts w:ascii="Times New Roman" w:eastAsia="楷体" w:hAnsi="楷体"/>
          <w:b/>
          <w:szCs w:val="21"/>
        </w:rPr>
        <w:t>为巩固统治实行分封制。世袭制是中国古代帝王世代沿袭的制度</w:t>
      </w:r>
      <w:r w:rsidRPr="000879B5">
        <w:rPr>
          <w:rFonts w:ascii="Times New Roman" w:eastAsia="宋体" w:hAnsi="宋体"/>
          <w:b/>
          <w:szCs w:val="21"/>
        </w:rPr>
        <w:t>,</w:t>
      </w:r>
      <w:r w:rsidRPr="000879B5">
        <w:rPr>
          <w:rFonts w:ascii="Times New Roman" w:eastAsia="楷体" w:hAnsi="楷体"/>
          <w:b/>
          <w:szCs w:val="21"/>
        </w:rPr>
        <w:t>开始于夏朝</w:t>
      </w:r>
      <w:r w:rsidRPr="000879B5">
        <w:rPr>
          <w:rFonts w:ascii="Times New Roman" w:eastAsia="宋体" w:hAnsi="宋体"/>
          <w:b/>
          <w:szCs w:val="21"/>
        </w:rPr>
        <w:t>;</w:t>
      </w:r>
      <w:r w:rsidRPr="000879B5">
        <w:rPr>
          <w:rFonts w:ascii="Times New Roman" w:eastAsia="楷体" w:hAnsi="楷体"/>
          <w:b/>
          <w:szCs w:val="21"/>
        </w:rPr>
        <w:t>郡县制起源于春秋战国时期</w:t>
      </w:r>
      <w:r w:rsidRPr="000879B5">
        <w:rPr>
          <w:rFonts w:ascii="Times New Roman" w:eastAsia="宋体" w:hAnsi="宋体"/>
          <w:b/>
          <w:szCs w:val="21"/>
        </w:rPr>
        <w:t>;</w:t>
      </w:r>
      <w:r w:rsidRPr="000879B5">
        <w:rPr>
          <w:rFonts w:ascii="Times New Roman" w:eastAsia="楷体" w:hAnsi="楷体"/>
          <w:b/>
          <w:szCs w:val="21"/>
        </w:rPr>
        <w:t>元朝时</w:t>
      </w:r>
      <w:r w:rsidRPr="000879B5">
        <w:rPr>
          <w:rFonts w:ascii="Times New Roman" w:eastAsia="宋体" w:hAnsi="宋体"/>
          <w:b/>
          <w:szCs w:val="21"/>
        </w:rPr>
        <w:t>,</w:t>
      </w:r>
      <w:r w:rsidRPr="000879B5">
        <w:rPr>
          <w:rFonts w:ascii="Times New Roman" w:eastAsia="楷体" w:hAnsi="楷体"/>
          <w:b/>
          <w:szCs w:val="21"/>
        </w:rPr>
        <w:t>疆域空前辽阔</w:t>
      </w:r>
      <w:r w:rsidRPr="000879B5">
        <w:rPr>
          <w:rFonts w:ascii="Times New Roman" w:eastAsia="宋体" w:hAnsi="宋体"/>
          <w:b/>
          <w:szCs w:val="21"/>
        </w:rPr>
        <w:t>,</w:t>
      </w:r>
      <w:r w:rsidRPr="000879B5">
        <w:rPr>
          <w:rFonts w:ascii="Times New Roman" w:eastAsia="楷体" w:hAnsi="楷体"/>
          <w:b/>
          <w:szCs w:val="21"/>
        </w:rPr>
        <w:t>为对全国实行有效统治推行行省制。故选</w:t>
      </w:r>
      <w:r w:rsidRPr="000879B5">
        <w:rPr>
          <w:rFonts w:ascii="Times New Roman" w:eastAsia="宋体" w:hAnsi="宋体"/>
          <w:b/>
          <w:szCs w:val="21"/>
        </w:rPr>
        <w:t>B</w:t>
      </w:r>
      <w:r w:rsidRPr="000879B5">
        <w:rPr>
          <w:rFonts w:ascii="Times New Roman" w:eastAsia="楷体" w:hAnsi="楷体"/>
          <w:b/>
          <w:szCs w:val="21"/>
        </w:rPr>
        <w:t>项。</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bookmarkStart w:id="0" w:name="_GoBack"/>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文物是鲜活的历史。右图所示文物透露出来的相关历史信息是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bookmarkEnd w:id="0"/>
    <w:p w:rsidR="00C702BE" w:rsidRPr="000879B5" w:rsidRDefault="00C702BE" w:rsidP="00C702BE">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130040" cy="1257120"/>
            <wp:effectExtent l="0" t="0" r="0" b="0"/>
            <wp:docPr id="58" name="NLZR05.eps" descr="id:21474942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cstate="print"/>
                    <a:stretch>
                      <a:fillRect/>
                    </a:stretch>
                  </pic:blipFill>
                  <pic:spPr>
                    <a:xfrm>
                      <a:off x="0" y="0"/>
                      <a:ext cx="1130040" cy="1257120"/>
                    </a:xfrm>
                    <a:prstGeom prst="rect">
                      <a:avLst/>
                    </a:prstGeom>
                  </pic:spPr>
                </pic:pic>
              </a:graphicData>
            </a:graphic>
          </wp:inline>
        </w:drawing>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原始居民的生活</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商周的青铜文明</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春秋战国的纷争</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秦汉时期大一统</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该文物是我国商朝时期铸造的青铜器司母戊鼎</w:t>
      </w:r>
      <w:r w:rsidRPr="000879B5">
        <w:rPr>
          <w:rFonts w:ascii="Times New Roman" w:eastAsia="宋体" w:hAnsi="宋体"/>
          <w:b/>
          <w:szCs w:val="21"/>
        </w:rPr>
        <w:t>,</w:t>
      </w:r>
      <w:r w:rsidRPr="000879B5">
        <w:rPr>
          <w:rFonts w:ascii="Times New Roman" w:eastAsia="楷体" w:hAnsi="楷体"/>
          <w:b/>
          <w:szCs w:val="21"/>
        </w:rPr>
        <w:t>充分体现了当时青铜铸造业的高超技术。</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构成中国内聚性的又一重要因素是</w:t>
      </w:r>
      <w:r w:rsidRPr="000879B5">
        <w:rPr>
          <w:rFonts w:ascii="Times New Roman" w:eastAsia="宋体" w:hAnsi="宋体"/>
          <w:b/>
          <w:szCs w:val="21"/>
        </w:rPr>
        <w:t>,</w:t>
      </w:r>
      <w:r w:rsidRPr="000879B5">
        <w:rPr>
          <w:rFonts w:ascii="Times New Roman" w:eastAsia="宋体" w:hAnsi="宋体"/>
          <w:b/>
          <w:szCs w:val="21"/>
        </w:rPr>
        <w:t>存在着一种可追溯到数千年前、古老的商朝的书面语。</w:t>
      </w:r>
      <w:r w:rsidRPr="000879B5">
        <w:rPr>
          <w:rFonts w:ascii="Times New Roman" w:eastAsia="宋体" w:hAnsi="Times New Roman" w:cs="Times New Roman"/>
          <w:b/>
          <w:szCs w:val="21"/>
        </w:rPr>
        <w:t>”</w:t>
      </w:r>
      <w:r w:rsidRPr="000879B5">
        <w:rPr>
          <w:rFonts w:ascii="Times New Roman" w:eastAsia="宋体" w:hAnsi="宋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商朝的书面语</w:t>
      </w:r>
      <w:r w:rsidRPr="000879B5">
        <w:rPr>
          <w:rFonts w:ascii="Times New Roman" w:eastAsia="宋体" w:hAnsi="Times New Roman" w:cs="Times New Roman"/>
          <w:b/>
          <w:szCs w:val="21"/>
        </w:rPr>
        <w:t>”</w:t>
      </w:r>
      <w:r w:rsidRPr="000879B5">
        <w:rPr>
          <w:rFonts w:ascii="Times New Roman" w:eastAsia="宋体" w:hAnsi="宋体"/>
          <w:b/>
          <w:szCs w:val="21"/>
        </w:rPr>
        <w:t>具体指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甲骨文</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大篆</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小篆</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隶书</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甲骨文是中国已发现的古代文字中年代最早、体系较为完整的文字</w:t>
      </w:r>
      <w:r w:rsidRPr="000879B5">
        <w:rPr>
          <w:rFonts w:ascii="Times New Roman" w:eastAsia="宋体" w:hAnsi="宋体"/>
          <w:b/>
          <w:szCs w:val="21"/>
        </w:rPr>
        <w:t>,</w:t>
      </w:r>
      <w:r w:rsidRPr="000879B5">
        <w:rPr>
          <w:rFonts w:ascii="Times New Roman" w:eastAsia="楷体" w:hAnsi="楷体"/>
          <w:b/>
          <w:szCs w:val="21"/>
        </w:rPr>
        <w:t>对中国文字的形成与发展有深远的影响。目前所知</w:t>
      </w:r>
      <w:r w:rsidRPr="000879B5">
        <w:rPr>
          <w:rFonts w:ascii="Times New Roman" w:eastAsia="宋体" w:hAnsi="宋体"/>
          <w:b/>
          <w:szCs w:val="21"/>
        </w:rPr>
        <w:t>,</w:t>
      </w:r>
      <w:r w:rsidRPr="000879B5">
        <w:rPr>
          <w:rFonts w:ascii="Times New Roman" w:eastAsia="楷体" w:hAnsi="楷体"/>
          <w:b/>
          <w:szCs w:val="21"/>
        </w:rPr>
        <w:t>我国有文字可考的历史从商朝开始。</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《史记》记载</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平王立</w:t>
      </w:r>
      <w:r w:rsidRPr="000879B5">
        <w:rPr>
          <w:rFonts w:ascii="Times New Roman" w:eastAsia="宋体" w:hAnsi="宋体"/>
          <w:b/>
          <w:szCs w:val="21"/>
        </w:rPr>
        <w:t>,</w:t>
      </w:r>
      <w:r w:rsidRPr="000879B5">
        <w:rPr>
          <w:rFonts w:ascii="Times New Roman" w:eastAsia="宋体" w:hAnsi="宋体"/>
          <w:b/>
          <w:szCs w:val="21"/>
        </w:rPr>
        <w:t>东迁于洛邑</w:t>
      </w:r>
      <w:r w:rsidRPr="000879B5">
        <w:rPr>
          <w:rFonts w:ascii="Times New Roman" w:eastAsia="宋体" w:hAnsi="宋体"/>
          <w:b/>
          <w:szCs w:val="21"/>
        </w:rPr>
        <w:t>,</w:t>
      </w:r>
      <w:r w:rsidRPr="000879B5">
        <w:rPr>
          <w:rFonts w:ascii="Times New Roman" w:eastAsia="宋体" w:hAnsi="宋体"/>
          <w:b/>
          <w:szCs w:val="21"/>
        </w:rPr>
        <w:t>辟</w:t>
      </w:r>
      <w:r w:rsidRPr="000879B5">
        <w:rPr>
          <w:rFonts w:ascii="Times New Roman" w:eastAsia="宋体" w:hAnsi="宋体"/>
          <w:b/>
          <w:szCs w:val="21"/>
        </w:rPr>
        <w:t>(</w:t>
      </w:r>
      <w:r w:rsidRPr="000879B5">
        <w:rPr>
          <w:rFonts w:ascii="Times New Roman" w:eastAsia="宋体" w:hAnsi="宋体"/>
          <w:b/>
          <w:szCs w:val="21"/>
        </w:rPr>
        <w:t>避</w:t>
      </w:r>
      <w:r w:rsidRPr="000879B5">
        <w:rPr>
          <w:rFonts w:ascii="Times New Roman" w:eastAsia="宋体" w:hAnsi="宋体"/>
          <w:b/>
          <w:szCs w:val="21"/>
        </w:rPr>
        <w:t>)</w:t>
      </w:r>
      <w:r w:rsidRPr="000879B5">
        <w:rPr>
          <w:rFonts w:ascii="Times New Roman" w:eastAsia="宋体" w:hAnsi="宋体"/>
          <w:b/>
          <w:szCs w:val="21"/>
        </w:rPr>
        <w:t>戎寇。平王之时</w:t>
      </w:r>
      <w:r w:rsidRPr="000879B5">
        <w:rPr>
          <w:rFonts w:ascii="Times New Roman" w:eastAsia="宋体" w:hAnsi="宋体"/>
          <w:b/>
          <w:szCs w:val="21"/>
        </w:rPr>
        <w:t>,</w:t>
      </w:r>
      <w:r w:rsidRPr="000879B5">
        <w:rPr>
          <w:rFonts w:ascii="Times New Roman" w:eastAsia="宋体" w:hAnsi="宋体"/>
          <w:b/>
          <w:szCs w:val="21"/>
        </w:rPr>
        <w:t>周室衰微</w:t>
      </w:r>
      <w:r w:rsidRPr="000879B5">
        <w:rPr>
          <w:rFonts w:ascii="Times New Roman" w:eastAsia="宋体" w:hAnsi="宋体"/>
          <w:b/>
          <w:szCs w:val="21"/>
        </w:rPr>
        <w:t>,</w:t>
      </w:r>
      <w:r w:rsidRPr="000879B5">
        <w:rPr>
          <w:rFonts w:ascii="Times New Roman" w:eastAsia="宋体" w:hAnsi="宋体"/>
          <w:b/>
          <w:szCs w:val="21"/>
        </w:rPr>
        <w:t>诸侯强并弱</w:t>
      </w:r>
      <w:r w:rsidRPr="000879B5">
        <w:rPr>
          <w:rFonts w:ascii="Times New Roman" w:eastAsia="宋体" w:hAnsi="宋体"/>
          <w:b/>
          <w:szCs w:val="21"/>
        </w:rPr>
        <w:t>,</w:t>
      </w:r>
      <w:r w:rsidRPr="000879B5">
        <w:rPr>
          <w:rFonts w:ascii="Times New Roman" w:eastAsia="宋体" w:hAnsi="宋体"/>
          <w:b/>
          <w:szCs w:val="21"/>
        </w:rPr>
        <w:t>齐、楚、秦、晋始大</w:t>
      </w:r>
      <w:r w:rsidRPr="000879B5">
        <w:rPr>
          <w:rFonts w:ascii="Times New Roman" w:eastAsia="宋体" w:hAnsi="宋体"/>
          <w:b/>
          <w:szCs w:val="21"/>
        </w:rPr>
        <w:t>,</w:t>
      </w:r>
      <w:r w:rsidRPr="000879B5">
        <w:rPr>
          <w:rFonts w:ascii="Times New Roman" w:eastAsia="宋体" w:hAnsi="宋体"/>
          <w:b/>
          <w:szCs w:val="21"/>
        </w:rPr>
        <w:t>政由方伯</w:t>
      </w:r>
      <w:r w:rsidRPr="000879B5">
        <w:rPr>
          <w:rFonts w:ascii="Times New Roman" w:eastAsia="宋体" w:hAnsi="宋体"/>
          <w:b/>
          <w:szCs w:val="21"/>
        </w:rPr>
        <w:t>(</w:t>
      </w:r>
      <w:r w:rsidRPr="000879B5">
        <w:rPr>
          <w:rFonts w:ascii="Times New Roman" w:eastAsia="宋体" w:hAnsi="宋体"/>
          <w:b/>
          <w:szCs w:val="21"/>
        </w:rPr>
        <w:t>霸主</w:t>
      </w:r>
      <w:r w:rsidRPr="000879B5">
        <w:rPr>
          <w:rFonts w:ascii="Times New Roman" w:eastAsia="宋体" w:hAnsi="宋体"/>
          <w:b/>
          <w:szCs w:val="21"/>
        </w:rPr>
        <w:t>)</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该材料说明春秋时期</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周天子威望下降　</w:t>
      </w:r>
      <w:r w:rsidRPr="000879B5">
        <w:rPr>
          <w:rFonts w:ascii="宋体" w:eastAsia="宋体" w:hAnsi="宋体" w:cs="宋体" w:hint="eastAsia"/>
          <w:b/>
          <w:szCs w:val="21"/>
        </w:rPr>
        <w:t>②</w:t>
      </w:r>
      <w:r w:rsidRPr="000879B5">
        <w:rPr>
          <w:rFonts w:ascii="Times New Roman" w:eastAsia="宋体" w:hAnsi="宋体"/>
          <w:b/>
          <w:szCs w:val="21"/>
        </w:rPr>
        <w:t xml:space="preserve">诸侯不再听从周天子的命令　</w:t>
      </w:r>
      <w:r w:rsidRPr="000879B5">
        <w:rPr>
          <w:rFonts w:ascii="宋体" w:eastAsia="宋体" w:hAnsi="宋体" w:cs="宋体" w:hint="eastAsia"/>
          <w:b/>
          <w:szCs w:val="21"/>
        </w:rPr>
        <w:t>③</w:t>
      </w:r>
      <w:r w:rsidRPr="000879B5">
        <w:rPr>
          <w:rFonts w:ascii="Times New Roman" w:eastAsia="宋体" w:hAnsi="宋体"/>
          <w:b/>
          <w:szCs w:val="21"/>
        </w:rPr>
        <w:t xml:space="preserve">诸侯之间经常进行争霸战争　</w:t>
      </w:r>
      <w:r w:rsidRPr="000879B5">
        <w:rPr>
          <w:rFonts w:ascii="宋体" w:eastAsia="宋体" w:hAnsi="宋体" w:cs="宋体" w:hint="eastAsia"/>
          <w:b/>
          <w:szCs w:val="21"/>
        </w:rPr>
        <w:t>④</w:t>
      </w:r>
      <w:r w:rsidRPr="000879B5">
        <w:rPr>
          <w:rFonts w:ascii="Times New Roman" w:eastAsia="宋体" w:hAnsi="宋体"/>
          <w:b/>
          <w:szCs w:val="21"/>
        </w:rPr>
        <w:t>最终秦国完成国家统一</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①②④</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题干材料的意思是周平王迁都洛邑后</w:t>
      </w:r>
      <w:r w:rsidRPr="000879B5">
        <w:rPr>
          <w:rFonts w:ascii="Times New Roman" w:eastAsia="宋体" w:hAnsi="宋体"/>
          <w:b/>
          <w:szCs w:val="21"/>
        </w:rPr>
        <w:t>,</w:t>
      </w:r>
      <w:r w:rsidRPr="000879B5">
        <w:rPr>
          <w:rFonts w:ascii="Times New Roman" w:eastAsia="楷体" w:hAnsi="楷体"/>
          <w:b/>
          <w:szCs w:val="21"/>
        </w:rPr>
        <w:t>王室势力衰落</w:t>
      </w:r>
      <w:r w:rsidRPr="000879B5">
        <w:rPr>
          <w:rFonts w:ascii="Times New Roman" w:eastAsia="宋体" w:hAnsi="宋体"/>
          <w:b/>
          <w:szCs w:val="21"/>
        </w:rPr>
        <w:t>,</w:t>
      </w:r>
      <w:r w:rsidRPr="000879B5">
        <w:rPr>
          <w:rFonts w:ascii="Times New Roman" w:eastAsia="楷体" w:hAnsi="楷体"/>
          <w:b/>
          <w:szCs w:val="21"/>
        </w:rPr>
        <w:t>强大的诸侯吞并弱小的诸侯国</w:t>
      </w:r>
      <w:r w:rsidRPr="000879B5">
        <w:rPr>
          <w:rFonts w:ascii="Times New Roman" w:eastAsia="宋体" w:hAnsi="宋体"/>
          <w:b/>
          <w:szCs w:val="21"/>
        </w:rPr>
        <w:t>,</w:t>
      </w:r>
      <w:r w:rsidRPr="000879B5">
        <w:rPr>
          <w:rFonts w:ascii="Times New Roman" w:eastAsia="楷体" w:hAnsi="楷体"/>
          <w:b/>
          <w:szCs w:val="21"/>
        </w:rPr>
        <w:t>而且重大事情由齐、楚、秦、晋等几个强大的诸侯国决定。因此</w:t>
      </w:r>
      <w:r w:rsidRPr="000879B5">
        <w:rPr>
          <w:rFonts w:ascii="宋体" w:eastAsia="宋体" w:hAnsi="宋体" w:cs="宋体" w:hint="eastAsia"/>
          <w:b/>
          <w:szCs w:val="21"/>
        </w:rPr>
        <w:t>①②③</w:t>
      </w:r>
      <w:r w:rsidRPr="000879B5">
        <w:rPr>
          <w:rFonts w:ascii="Times New Roman" w:eastAsia="楷体" w:hAnsi="楷体"/>
          <w:b/>
          <w:szCs w:val="21"/>
        </w:rPr>
        <w:t>符合春秋时期的社会状况。</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某校七年级</w:t>
      </w:r>
      <w:r w:rsidRPr="000879B5">
        <w:rPr>
          <w:rFonts w:ascii="Times New Roman" w:eastAsia="宋体" w:hAnsi="宋体"/>
          <w:b/>
          <w:szCs w:val="21"/>
        </w:rPr>
        <w:t>(1)</w:t>
      </w:r>
      <w:r w:rsidRPr="000879B5">
        <w:rPr>
          <w:rFonts w:ascii="Times New Roman" w:eastAsia="宋体" w:hAnsi="宋体"/>
          <w:b/>
          <w:szCs w:val="21"/>
        </w:rPr>
        <w:t>班同学在学习</w:t>
      </w:r>
      <w:r w:rsidRPr="000879B5">
        <w:rPr>
          <w:rFonts w:ascii="Times New Roman" w:eastAsia="宋体" w:hAnsi="Times New Roman" w:cs="Times New Roman"/>
          <w:b/>
          <w:szCs w:val="21"/>
        </w:rPr>
        <w:t>“</w:t>
      </w:r>
      <w:r w:rsidRPr="000879B5">
        <w:rPr>
          <w:rFonts w:ascii="Times New Roman" w:eastAsia="宋体" w:hAnsi="宋体"/>
          <w:b/>
          <w:szCs w:val="21"/>
        </w:rPr>
        <w:t>商鞅变法</w:t>
      </w:r>
      <w:r w:rsidRPr="000879B5">
        <w:rPr>
          <w:rFonts w:ascii="Times New Roman" w:eastAsia="宋体" w:hAnsi="Times New Roman" w:cs="Times New Roman"/>
          <w:b/>
          <w:szCs w:val="21"/>
        </w:rPr>
        <w:t>”</w:t>
      </w:r>
      <w:r w:rsidRPr="000879B5">
        <w:rPr>
          <w:rFonts w:ascii="Times New Roman" w:eastAsia="宋体" w:hAnsi="宋体"/>
          <w:b/>
          <w:szCs w:val="21"/>
        </w:rPr>
        <w:t>时</w:t>
      </w:r>
      <w:r w:rsidRPr="000879B5">
        <w:rPr>
          <w:rFonts w:ascii="Times New Roman" w:eastAsia="宋体" w:hAnsi="宋体"/>
          <w:b/>
          <w:szCs w:val="21"/>
        </w:rPr>
        <w:t>,</w:t>
      </w:r>
      <w:r w:rsidRPr="000879B5">
        <w:rPr>
          <w:rFonts w:ascii="Times New Roman" w:eastAsia="宋体" w:hAnsi="宋体"/>
          <w:b/>
          <w:szCs w:val="21"/>
        </w:rPr>
        <w:t>排练了形象生动的历史课本剧。下面是四位同学模拟发布的告示</w:t>
      </w:r>
      <w:r w:rsidRPr="000879B5">
        <w:rPr>
          <w:rFonts w:ascii="Times New Roman" w:eastAsia="宋体" w:hAnsi="宋体"/>
          <w:b/>
          <w:szCs w:val="21"/>
        </w:rPr>
        <w:t>,</w:t>
      </w:r>
      <w:r w:rsidRPr="000879B5">
        <w:rPr>
          <w:rFonts w:ascii="Times New Roman" w:eastAsia="宋体" w:hAnsi="宋体"/>
          <w:b/>
          <w:szCs w:val="21"/>
        </w:rPr>
        <w:t>其中不符合史实的一项是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小明</w:t>
      </w:r>
      <w:r w:rsidRPr="000879B5">
        <w:rPr>
          <w:rFonts w:ascii="Times New Roman" w:eastAsia="宋体" w:hAnsi="宋体"/>
          <w:b/>
          <w:szCs w:val="21"/>
        </w:rPr>
        <w:t>:</w:t>
      </w:r>
      <w:r w:rsidRPr="000879B5">
        <w:rPr>
          <w:rFonts w:ascii="Times New Roman" w:eastAsia="宋体" w:hAnsi="宋体"/>
          <w:b/>
          <w:szCs w:val="21"/>
        </w:rPr>
        <w:t>出身贵族的人</w:t>
      </w:r>
      <w:r w:rsidRPr="000879B5">
        <w:rPr>
          <w:rFonts w:ascii="Times New Roman" w:eastAsia="宋体" w:hAnsi="宋体"/>
          <w:b/>
          <w:szCs w:val="21"/>
        </w:rPr>
        <w:t>,</w:t>
      </w:r>
      <w:r w:rsidRPr="000879B5">
        <w:rPr>
          <w:rFonts w:ascii="Times New Roman" w:eastAsia="宋体" w:hAnsi="宋体"/>
          <w:b/>
          <w:szCs w:val="21"/>
        </w:rPr>
        <w:t>爵位保持世袭</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小丽</w:t>
      </w:r>
      <w:r w:rsidRPr="000879B5">
        <w:rPr>
          <w:rFonts w:ascii="Times New Roman" w:eastAsia="宋体" w:hAnsi="宋体"/>
          <w:b/>
          <w:szCs w:val="21"/>
        </w:rPr>
        <w:t>:</w:t>
      </w:r>
      <w:r w:rsidRPr="000879B5">
        <w:rPr>
          <w:rFonts w:ascii="Times New Roman" w:eastAsia="宋体" w:hAnsi="宋体"/>
          <w:b/>
          <w:szCs w:val="21"/>
        </w:rPr>
        <w:t>努力种田的人</w:t>
      </w:r>
      <w:r w:rsidRPr="000879B5">
        <w:rPr>
          <w:rFonts w:ascii="Times New Roman" w:eastAsia="宋体" w:hAnsi="宋体"/>
          <w:b/>
          <w:szCs w:val="21"/>
        </w:rPr>
        <w:t>,</w:t>
      </w:r>
      <w:r w:rsidRPr="000879B5">
        <w:rPr>
          <w:rFonts w:ascii="Times New Roman" w:eastAsia="宋体" w:hAnsi="宋体"/>
          <w:b/>
          <w:szCs w:val="21"/>
        </w:rPr>
        <w:t>可以免除徭役</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小红</w:t>
      </w:r>
      <w:r w:rsidRPr="000879B5">
        <w:rPr>
          <w:rFonts w:ascii="Times New Roman" w:eastAsia="宋体" w:hAnsi="宋体"/>
          <w:b/>
          <w:szCs w:val="21"/>
        </w:rPr>
        <w:t>:</w:t>
      </w:r>
      <w:r w:rsidRPr="000879B5">
        <w:rPr>
          <w:rFonts w:ascii="Times New Roman" w:eastAsia="宋体" w:hAnsi="宋体"/>
          <w:b/>
          <w:szCs w:val="21"/>
        </w:rPr>
        <w:t>土地属于私有</w:t>
      </w:r>
      <w:r w:rsidRPr="000879B5">
        <w:rPr>
          <w:rFonts w:ascii="Times New Roman" w:eastAsia="宋体" w:hAnsi="宋体"/>
          <w:b/>
          <w:szCs w:val="21"/>
        </w:rPr>
        <w:t>,</w:t>
      </w:r>
      <w:r w:rsidRPr="000879B5">
        <w:rPr>
          <w:rFonts w:ascii="Times New Roman" w:eastAsia="宋体" w:hAnsi="宋体"/>
          <w:b/>
          <w:szCs w:val="21"/>
        </w:rPr>
        <w:t>可以自由买卖</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小强</w:t>
      </w:r>
      <w:r w:rsidRPr="000879B5">
        <w:rPr>
          <w:rFonts w:ascii="Times New Roman" w:eastAsia="宋体" w:hAnsi="宋体"/>
          <w:b/>
          <w:szCs w:val="21"/>
        </w:rPr>
        <w:t>:</w:t>
      </w:r>
      <w:r w:rsidRPr="000879B5">
        <w:rPr>
          <w:rFonts w:ascii="Times New Roman" w:eastAsia="宋体" w:hAnsi="宋体"/>
          <w:b/>
          <w:szCs w:val="21"/>
        </w:rPr>
        <w:t>军功卓著的人</w:t>
      </w:r>
      <w:r w:rsidRPr="000879B5">
        <w:rPr>
          <w:rFonts w:ascii="Times New Roman" w:eastAsia="宋体" w:hAnsi="宋体"/>
          <w:b/>
          <w:szCs w:val="21"/>
        </w:rPr>
        <w:t>,</w:t>
      </w:r>
      <w:r w:rsidRPr="000879B5">
        <w:rPr>
          <w:rFonts w:ascii="Times New Roman" w:eastAsia="宋体" w:hAnsi="宋体"/>
          <w:b/>
          <w:szCs w:val="21"/>
        </w:rPr>
        <w:t>授予爵位田宅</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商鞅变法规定</w:t>
      </w:r>
      <w:r w:rsidRPr="000879B5">
        <w:rPr>
          <w:rFonts w:ascii="Times New Roman" w:eastAsia="宋体" w:hAnsi="宋体"/>
          <w:b/>
          <w:szCs w:val="21"/>
        </w:rPr>
        <w:t>,</w:t>
      </w:r>
      <w:r w:rsidRPr="000879B5">
        <w:rPr>
          <w:rFonts w:ascii="Times New Roman" w:eastAsia="楷体" w:hAnsi="楷体"/>
          <w:b/>
          <w:szCs w:val="21"/>
        </w:rPr>
        <w:t>废除贵族的世袭特权</w:t>
      </w:r>
      <w:r w:rsidRPr="000879B5">
        <w:rPr>
          <w:rFonts w:ascii="Times New Roman" w:eastAsia="宋体" w:hAnsi="宋体"/>
          <w:b/>
          <w:szCs w:val="21"/>
        </w:rPr>
        <w:t>,</w:t>
      </w:r>
      <w:r w:rsidRPr="000879B5">
        <w:rPr>
          <w:rFonts w:ascii="Times New Roman" w:eastAsia="楷体" w:hAnsi="楷体"/>
          <w:b/>
          <w:szCs w:val="21"/>
        </w:rPr>
        <w:t>对有军功者授予爵位并赏赐土地</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A</w:t>
      </w:r>
      <w:r w:rsidRPr="000879B5">
        <w:rPr>
          <w:rFonts w:ascii="Times New Roman" w:eastAsia="楷体" w:hAnsi="楷体"/>
          <w:b/>
          <w:szCs w:val="21"/>
        </w:rPr>
        <w:t>项说法错误</w:t>
      </w:r>
      <w:r w:rsidRPr="000879B5">
        <w:rPr>
          <w:rFonts w:ascii="Times New Roman" w:eastAsia="宋体" w:hAnsi="宋体"/>
          <w:b/>
          <w:szCs w:val="21"/>
        </w:rPr>
        <w:t>,</w:t>
      </w:r>
      <w:r w:rsidRPr="000879B5">
        <w:rPr>
          <w:rFonts w:ascii="Times New Roman" w:eastAsia="楷体" w:hAnsi="楷体"/>
          <w:b/>
          <w:szCs w:val="21"/>
        </w:rPr>
        <w:t>符合题意。</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它的规模从表面上看</w:t>
      </w:r>
      <w:r w:rsidRPr="000879B5">
        <w:rPr>
          <w:rFonts w:ascii="Times New Roman" w:eastAsia="宋体" w:hAnsi="宋体"/>
          <w:b/>
          <w:szCs w:val="21"/>
        </w:rPr>
        <w:t>,</w:t>
      </w:r>
      <w:r w:rsidRPr="000879B5">
        <w:rPr>
          <w:rFonts w:ascii="Times New Roman" w:eastAsia="宋体" w:hAnsi="宋体"/>
          <w:b/>
          <w:szCs w:val="21"/>
        </w:rPr>
        <w:t>远不如长城宏大</w:t>
      </w:r>
      <w:r w:rsidRPr="000879B5">
        <w:rPr>
          <w:rFonts w:ascii="Times New Roman" w:eastAsia="宋体" w:hAnsi="宋体"/>
          <w:b/>
          <w:szCs w:val="21"/>
        </w:rPr>
        <w:t>,</w:t>
      </w:r>
      <w:r w:rsidRPr="000879B5">
        <w:rPr>
          <w:rFonts w:ascii="Times New Roman" w:eastAsia="宋体" w:hAnsi="宋体"/>
          <w:b/>
          <w:szCs w:val="21"/>
        </w:rPr>
        <w:t>却注定要稳稳当当地造福千年。</w:t>
      </w:r>
      <w:r w:rsidRPr="000879B5">
        <w:rPr>
          <w:rFonts w:ascii="Times New Roman" w:eastAsia="宋体" w:hAnsi="Times New Roman" w:cs="Times New Roman"/>
          <w:b/>
          <w:szCs w:val="21"/>
        </w:rPr>
        <w:t>”</w:t>
      </w:r>
      <w:r w:rsidRPr="000879B5">
        <w:rPr>
          <w:rFonts w:ascii="Times New Roman" w:eastAsia="宋体" w:hAnsi="宋体"/>
          <w:b/>
          <w:szCs w:val="21"/>
        </w:rPr>
        <w:t>由于它的修建</w:t>
      </w:r>
      <w:r w:rsidRPr="000879B5">
        <w:rPr>
          <w:rFonts w:ascii="Times New Roman" w:eastAsia="宋体" w:hAnsi="宋体"/>
          <w:b/>
          <w:szCs w:val="21"/>
        </w:rPr>
        <w:t>,</w:t>
      </w:r>
      <w:r w:rsidRPr="000879B5">
        <w:rPr>
          <w:rFonts w:ascii="Times New Roman" w:eastAsia="宋体" w:hAnsi="宋体"/>
          <w:b/>
          <w:szCs w:val="21"/>
        </w:rPr>
        <w:t>成都平原成为富饶的</w:t>
      </w:r>
      <w:r w:rsidRPr="000879B5">
        <w:rPr>
          <w:rFonts w:ascii="Times New Roman" w:eastAsia="宋体" w:hAnsi="Times New Roman" w:cs="Times New Roman"/>
          <w:b/>
          <w:szCs w:val="21"/>
        </w:rPr>
        <w:t>“</w:t>
      </w:r>
      <w:r w:rsidRPr="000879B5">
        <w:rPr>
          <w:rFonts w:ascii="Times New Roman" w:eastAsia="宋体" w:hAnsi="宋体"/>
          <w:b/>
          <w:szCs w:val="21"/>
        </w:rPr>
        <w:t>天府之国</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它</w:t>
      </w:r>
      <w:r w:rsidRPr="000879B5">
        <w:rPr>
          <w:rFonts w:ascii="Times New Roman" w:eastAsia="宋体" w:hAnsi="Times New Roman" w:cs="Times New Roman"/>
          <w:b/>
          <w:szCs w:val="21"/>
        </w:rPr>
        <w:t>”</w:t>
      </w:r>
      <w:r w:rsidRPr="000879B5">
        <w:rPr>
          <w:rFonts w:ascii="Times New Roman" w:eastAsia="宋体" w:hAnsi="宋体"/>
          <w:b/>
          <w:szCs w:val="21"/>
        </w:rPr>
        <w:t>指的是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都江堰</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郑国渠</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灵渠</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大运河</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都江堰的修建灌溉了成都平原的万亩良田</w:t>
      </w:r>
      <w:r w:rsidRPr="000879B5">
        <w:rPr>
          <w:rFonts w:ascii="Times New Roman" w:eastAsia="宋体" w:hAnsi="宋体"/>
          <w:b/>
          <w:szCs w:val="21"/>
        </w:rPr>
        <w:t>,</w:t>
      </w:r>
      <w:r w:rsidRPr="000879B5">
        <w:rPr>
          <w:rFonts w:ascii="Times New Roman" w:eastAsia="楷体" w:hAnsi="楷体"/>
          <w:b/>
          <w:szCs w:val="21"/>
        </w:rPr>
        <w:t>使成都平原获得了</w:t>
      </w:r>
      <w:r w:rsidRPr="000879B5">
        <w:rPr>
          <w:rFonts w:ascii="Times New Roman" w:eastAsia="宋体" w:hAnsi="Times New Roman" w:cs="Times New Roman"/>
          <w:b/>
          <w:szCs w:val="21"/>
        </w:rPr>
        <w:t>“</w:t>
      </w:r>
      <w:r w:rsidRPr="000879B5">
        <w:rPr>
          <w:rFonts w:ascii="Times New Roman" w:eastAsia="楷体" w:hAnsi="楷体"/>
          <w:b/>
          <w:szCs w:val="21"/>
        </w:rPr>
        <w:t>天府之国</w:t>
      </w:r>
      <w:r w:rsidRPr="000879B5">
        <w:rPr>
          <w:rFonts w:ascii="Times New Roman" w:eastAsia="宋体" w:hAnsi="Times New Roman" w:cs="Times New Roman"/>
          <w:b/>
          <w:szCs w:val="21"/>
        </w:rPr>
        <w:t>”</w:t>
      </w:r>
      <w:r w:rsidRPr="000879B5">
        <w:rPr>
          <w:rFonts w:ascii="Times New Roman" w:eastAsia="楷体" w:hAnsi="楷体"/>
          <w:b/>
          <w:szCs w:val="21"/>
        </w:rPr>
        <w:t>的美誉。</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反对战争</w:t>
      </w:r>
      <w:r w:rsidRPr="000879B5">
        <w:rPr>
          <w:rFonts w:ascii="Times New Roman" w:eastAsia="宋体" w:hAnsi="宋体"/>
          <w:b/>
          <w:szCs w:val="21"/>
        </w:rPr>
        <w:t>,</w:t>
      </w:r>
      <w:r w:rsidRPr="000879B5">
        <w:rPr>
          <w:rFonts w:ascii="Times New Roman" w:eastAsia="宋体" w:hAnsi="宋体"/>
          <w:b/>
          <w:szCs w:val="21"/>
        </w:rPr>
        <w:t>珍爱和平是人类的共同追求。战国时期</w:t>
      </w:r>
      <w:r w:rsidRPr="000879B5">
        <w:rPr>
          <w:rFonts w:ascii="Times New Roman" w:eastAsia="宋体" w:hAnsi="宋体"/>
          <w:b/>
          <w:szCs w:val="21"/>
        </w:rPr>
        <w:t>,</w:t>
      </w:r>
      <w:r w:rsidRPr="000879B5">
        <w:rPr>
          <w:rFonts w:ascii="Times New Roman" w:eastAsia="宋体" w:hAnsi="宋体"/>
          <w:b/>
          <w:szCs w:val="21"/>
        </w:rPr>
        <w:t>提出</w:t>
      </w:r>
      <w:r w:rsidRPr="000879B5">
        <w:rPr>
          <w:rFonts w:ascii="Times New Roman" w:eastAsia="宋体" w:hAnsi="Times New Roman" w:cs="Times New Roman"/>
          <w:b/>
          <w:szCs w:val="21"/>
        </w:rPr>
        <w:t>“</w:t>
      </w:r>
      <w:r w:rsidRPr="000879B5">
        <w:rPr>
          <w:rFonts w:ascii="Times New Roman" w:eastAsia="宋体" w:hAnsi="宋体"/>
          <w:b/>
          <w:szCs w:val="21"/>
        </w:rPr>
        <w:t>兼爱</w:t>
      </w:r>
      <w:r w:rsidRPr="000879B5">
        <w:rPr>
          <w:rFonts w:ascii="Times New Roman" w:eastAsia="宋体" w:hAnsi="Times New Roman" w:cs="Times New Roman"/>
          <w:b/>
          <w:szCs w:val="21"/>
        </w:rPr>
        <w:t>”“</w:t>
      </w:r>
      <w:r w:rsidRPr="000879B5">
        <w:rPr>
          <w:rFonts w:ascii="Times New Roman" w:eastAsia="宋体" w:hAnsi="宋体"/>
          <w:b/>
          <w:szCs w:val="21"/>
        </w:rPr>
        <w:t>非攻</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反对相互攻伐兼并、残害生命的是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墨子</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孟子</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庄子</w:t>
      </w:r>
      <w:r w:rsidRPr="000879B5">
        <w:rPr>
          <w:rFonts w:ascii="Times New Roman" w:eastAsia="宋体" w:hAnsi="宋体"/>
          <w:b/>
          <w:szCs w:val="21"/>
        </w:rPr>
        <w:tab/>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韩非</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墨子主张</w:t>
      </w:r>
      <w:r w:rsidRPr="000879B5">
        <w:rPr>
          <w:rFonts w:ascii="Times New Roman" w:eastAsia="宋体" w:hAnsi="Times New Roman" w:cs="Times New Roman"/>
          <w:b/>
          <w:szCs w:val="21"/>
        </w:rPr>
        <w:t>“</w:t>
      </w:r>
      <w:r w:rsidRPr="000879B5">
        <w:rPr>
          <w:rFonts w:ascii="Times New Roman" w:eastAsia="楷体" w:hAnsi="楷体"/>
          <w:b/>
          <w:szCs w:val="21"/>
        </w:rPr>
        <w:t>兼爱</w:t>
      </w:r>
      <w:r w:rsidRPr="000879B5">
        <w:rPr>
          <w:rFonts w:ascii="Times New Roman" w:eastAsia="宋体" w:hAnsi="Times New Roman" w:cs="Times New Roman"/>
          <w:b/>
          <w:szCs w:val="21"/>
        </w:rPr>
        <w:t>”“</w:t>
      </w:r>
      <w:r w:rsidRPr="000879B5">
        <w:rPr>
          <w:rFonts w:ascii="Times New Roman" w:eastAsia="楷体" w:hAnsi="楷体"/>
          <w:b/>
          <w:szCs w:val="21"/>
        </w:rPr>
        <w:t>非攻</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要求人民互爱互利</w:t>
      </w:r>
      <w:r w:rsidRPr="000879B5">
        <w:rPr>
          <w:rFonts w:ascii="Times New Roman" w:eastAsia="宋体" w:hAnsi="宋体"/>
          <w:b/>
          <w:szCs w:val="21"/>
        </w:rPr>
        <w:t>,</w:t>
      </w:r>
      <w:r w:rsidRPr="000879B5">
        <w:rPr>
          <w:rFonts w:ascii="Times New Roman" w:eastAsia="楷体" w:hAnsi="楷体"/>
          <w:b/>
          <w:szCs w:val="21"/>
        </w:rPr>
        <w:t>反对各国相互攻伐兼并、残害生命。</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《汉书》记载</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秦孝公用商君</w:t>
      </w:r>
      <w:r w:rsidRPr="000879B5">
        <w:rPr>
          <w:rFonts w:ascii="Times New Roman" w:eastAsia="宋体" w:hAnsi="宋体"/>
          <w:b/>
          <w:szCs w:val="21"/>
        </w:rPr>
        <w:t>,</w:t>
      </w:r>
      <w:r w:rsidRPr="000879B5">
        <w:rPr>
          <w:rFonts w:ascii="Times New Roman" w:eastAsia="楷体" w:hAnsi="楷体"/>
          <w:b/>
          <w:szCs w:val="21"/>
        </w:rPr>
        <w:t>坏井田</w:t>
      </w:r>
      <w:r w:rsidRPr="000879B5">
        <w:rPr>
          <w:rFonts w:ascii="Times New Roman" w:eastAsia="宋体" w:hAnsi="宋体"/>
          <w:b/>
          <w:szCs w:val="21"/>
        </w:rPr>
        <w:t>,</w:t>
      </w:r>
      <w:r w:rsidRPr="000879B5">
        <w:rPr>
          <w:rFonts w:ascii="Times New Roman" w:eastAsia="楷体" w:hAnsi="楷体"/>
          <w:b/>
          <w:szCs w:val="21"/>
        </w:rPr>
        <w:t>开阡陌</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准许土地自由买卖。</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努力种田织布的人可以免除徭役</w:t>
      </w:r>
      <w:r w:rsidRPr="000879B5">
        <w:rPr>
          <w:rFonts w:ascii="Times New Roman" w:eastAsia="宋体" w:hAnsi="宋体"/>
          <w:b/>
          <w:szCs w:val="21"/>
        </w:rPr>
        <w:t>;</w:t>
      </w:r>
      <w:r w:rsidRPr="000879B5">
        <w:rPr>
          <w:rFonts w:ascii="Times New Roman" w:eastAsia="楷体" w:hAnsi="楷体"/>
          <w:b/>
          <w:szCs w:val="21"/>
        </w:rPr>
        <w:t>在战争中立下军功的人按功劳大小封爵、授田、赐宅</w:t>
      </w:r>
      <w:r w:rsidRPr="000879B5">
        <w:rPr>
          <w:rFonts w:ascii="Times New Roman" w:eastAsia="宋体" w:hAnsi="宋体"/>
          <w:b/>
          <w:szCs w:val="21"/>
        </w:rPr>
        <w:t>,</w:t>
      </w:r>
      <w:r w:rsidRPr="000879B5">
        <w:rPr>
          <w:rFonts w:ascii="Times New Roman" w:eastAsia="楷体" w:hAnsi="楷体"/>
          <w:b/>
          <w:szCs w:val="21"/>
        </w:rPr>
        <w:t>废除贵族的世袭特权。</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孝公用商鞅之法</w:t>
      </w:r>
      <w:r w:rsidRPr="000879B5">
        <w:rPr>
          <w:rFonts w:ascii="Times New Roman" w:eastAsia="宋体" w:hAnsi="宋体"/>
          <w:b/>
          <w:szCs w:val="21"/>
        </w:rPr>
        <w:t>,</w:t>
      </w:r>
      <w:r w:rsidRPr="000879B5">
        <w:rPr>
          <w:rFonts w:ascii="Times New Roman" w:eastAsia="楷体" w:hAnsi="楷体"/>
          <w:b/>
          <w:szCs w:val="21"/>
        </w:rPr>
        <w:t>移风易俗</w:t>
      </w:r>
      <w:r w:rsidRPr="000879B5">
        <w:rPr>
          <w:rFonts w:ascii="Times New Roman" w:eastAsia="宋体" w:hAnsi="宋体"/>
          <w:b/>
          <w:szCs w:val="21"/>
        </w:rPr>
        <w:t>,</w:t>
      </w:r>
      <w:r w:rsidRPr="000879B5">
        <w:rPr>
          <w:rFonts w:ascii="Times New Roman" w:eastAsia="楷体" w:hAnsi="楷体"/>
          <w:b/>
          <w:szCs w:val="21"/>
        </w:rPr>
        <w:t>民以殷盛</w:t>
      </w:r>
      <w:r w:rsidRPr="000879B5">
        <w:rPr>
          <w:rFonts w:ascii="Times New Roman" w:eastAsia="宋体" w:hAnsi="宋体"/>
          <w:b/>
          <w:szCs w:val="21"/>
        </w:rPr>
        <w:t>,</w:t>
      </w:r>
      <w:r w:rsidRPr="000879B5">
        <w:rPr>
          <w:rFonts w:ascii="Times New Roman" w:eastAsia="楷体" w:hAnsi="楷体"/>
          <w:b/>
          <w:szCs w:val="21"/>
        </w:rPr>
        <w:t>国以富强</w:t>
      </w:r>
      <w:r w:rsidRPr="000879B5">
        <w:rPr>
          <w:rFonts w:ascii="Times New Roman" w:eastAsia="宋体" w:hAnsi="宋体"/>
          <w:b/>
          <w:szCs w:val="21"/>
        </w:rPr>
        <w:t>,</w:t>
      </w:r>
      <w:r w:rsidRPr="000879B5">
        <w:rPr>
          <w:rFonts w:ascii="Times New Roman" w:eastAsia="楷体" w:hAnsi="楷体"/>
          <w:b/>
          <w:szCs w:val="21"/>
        </w:rPr>
        <w:t>百姓乐用</w:t>
      </w:r>
      <w:r w:rsidRPr="000879B5">
        <w:rPr>
          <w:rFonts w:ascii="Times New Roman" w:eastAsia="宋体" w:hAnsi="宋体"/>
          <w:b/>
          <w:szCs w:val="21"/>
        </w:rPr>
        <w:t>,</w:t>
      </w:r>
      <w:r w:rsidRPr="000879B5">
        <w:rPr>
          <w:rFonts w:ascii="Times New Roman" w:eastAsia="楷体" w:hAnsi="楷体"/>
          <w:b/>
          <w:szCs w:val="21"/>
        </w:rPr>
        <w:t>诸侯亲服</w:t>
      </w:r>
      <w:r w:rsidRPr="000879B5">
        <w:rPr>
          <w:rFonts w:ascii="Times New Roman" w:eastAsia="宋体" w:hAnsi="宋体"/>
          <w:b/>
          <w:szCs w:val="21"/>
        </w:rPr>
        <w:t>,</w:t>
      </w:r>
      <w:r w:rsidRPr="000879B5">
        <w:rPr>
          <w:rFonts w:ascii="Times New Roman" w:eastAsia="楷体" w:hAnsi="楷体"/>
          <w:b/>
          <w:szCs w:val="21"/>
        </w:rPr>
        <w:t>获楚、魏之师</w:t>
      </w:r>
      <w:r w:rsidRPr="000879B5">
        <w:rPr>
          <w:rFonts w:ascii="Times New Roman" w:eastAsia="宋体" w:hAnsi="宋体"/>
          <w:b/>
          <w:szCs w:val="21"/>
        </w:rPr>
        <w:t>,</w:t>
      </w:r>
      <w:r w:rsidRPr="000879B5">
        <w:rPr>
          <w:rFonts w:ascii="Times New Roman" w:eastAsia="楷体" w:hAnsi="楷体"/>
          <w:b/>
          <w:szCs w:val="21"/>
        </w:rPr>
        <w:t>举地千里</w:t>
      </w:r>
      <w:r w:rsidRPr="000879B5">
        <w:rPr>
          <w:rFonts w:ascii="Times New Roman" w:eastAsia="宋体" w:hAnsi="宋体"/>
          <w:b/>
          <w:szCs w:val="21"/>
        </w:rPr>
        <w:t>,</w:t>
      </w:r>
      <w:r w:rsidRPr="000879B5">
        <w:rPr>
          <w:rFonts w:ascii="Times New Roman" w:eastAsia="楷体" w:hAnsi="楷体"/>
          <w:b/>
          <w:szCs w:val="21"/>
        </w:rPr>
        <w:t>至今治强。</w:t>
      </w:r>
    </w:p>
    <w:p w:rsidR="00C702BE" w:rsidRPr="000879B5" w:rsidRDefault="00C702BE" w:rsidP="00C702B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司马迁《史记》</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根据材料一、材料二</w:t>
      </w:r>
      <w:r w:rsidRPr="000879B5">
        <w:rPr>
          <w:rFonts w:ascii="Times New Roman" w:eastAsia="宋体" w:hAnsi="宋体"/>
          <w:b/>
          <w:szCs w:val="21"/>
        </w:rPr>
        <w:t>,</w:t>
      </w:r>
      <w:r w:rsidRPr="000879B5">
        <w:rPr>
          <w:rFonts w:ascii="Times New Roman" w:eastAsia="宋体" w:hAnsi="宋体"/>
          <w:b/>
          <w:szCs w:val="21"/>
        </w:rPr>
        <w:t>概括商鞅变法的内容。</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商鞅变法中哪项内容对当时的</w:t>
      </w:r>
      <w:r w:rsidRPr="000879B5">
        <w:rPr>
          <w:rFonts w:ascii="Times New Roman" w:eastAsia="宋体" w:hAnsi="Times New Roman" w:cs="Times New Roman"/>
          <w:b/>
          <w:szCs w:val="21"/>
        </w:rPr>
        <w:t>“</w:t>
      </w:r>
      <w:r w:rsidRPr="000879B5">
        <w:rPr>
          <w:rFonts w:ascii="Times New Roman" w:eastAsia="宋体" w:hAnsi="宋体"/>
          <w:b/>
          <w:szCs w:val="21"/>
        </w:rPr>
        <w:t>守旧群臣</w:t>
      </w:r>
      <w:r w:rsidRPr="000879B5">
        <w:rPr>
          <w:rFonts w:ascii="Times New Roman" w:eastAsia="宋体" w:hAnsi="Times New Roman" w:cs="Times New Roman"/>
          <w:b/>
          <w:szCs w:val="21"/>
        </w:rPr>
        <w:t>”</w:t>
      </w:r>
      <w:r w:rsidRPr="000879B5">
        <w:rPr>
          <w:rFonts w:ascii="Times New Roman" w:eastAsia="宋体" w:hAnsi="宋体"/>
          <w:b/>
          <w:szCs w:val="21"/>
        </w:rPr>
        <w:t>打击最大</w:t>
      </w:r>
      <w:r w:rsidRPr="000879B5">
        <w:rPr>
          <w:rFonts w:ascii="Times New Roman" w:eastAsia="宋体" w:hAnsi="宋体"/>
          <w:b/>
          <w:szCs w:val="21"/>
        </w:rPr>
        <w:t>?</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根据材料三</w:t>
      </w:r>
      <w:r w:rsidRPr="000879B5">
        <w:rPr>
          <w:rFonts w:ascii="Times New Roman" w:eastAsia="宋体" w:hAnsi="宋体"/>
          <w:b/>
          <w:szCs w:val="21"/>
        </w:rPr>
        <w:t>,</w:t>
      </w:r>
      <w:r w:rsidRPr="000879B5">
        <w:rPr>
          <w:rFonts w:ascii="Times New Roman" w:eastAsia="宋体" w:hAnsi="宋体"/>
          <w:b/>
          <w:szCs w:val="21"/>
        </w:rPr>
        <w:t>概括商鞅变法的历史意义。根据材料并结合所学知识</w:t>
      </w:r>
      <w:r w:rsidRPr="000879B5">
        <w:rPr>
          <w:rFonts w:ascii="Times New Roman" w:eastAsia="宋体" w:hAnsi="宋体"/>
          <w:b/>
          <w:szCs w:val="21"/>
        </w:rPr>
        <w:t>,</w:t>
      </w:r>
      <w:r w:rsidRPr="000879B5">
        <w:rPr>
          <w:rFonts w:ascii="Times New Roman" w:eastAsia="宋体" w:hAnsi="宋体"/>
          <w:b/>
          <w:szCs w:val="21"/>
        </w:rPr>
        <w:t>谈谈你对改革的看法。</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废除井田制</w:t>
      </w:r>
      <w:r w:rsidRPr="000879B5">
        <w:rPr>
          <w:rFonts w:ascii="Times New Roman" w:eastAsia="宋体" w:hAnsi="宋体"/>
          <w:b/>
          <w:szCs w:val="21"/>
        </w:rPr>
        <w:t>,</w:t>
      </w:r>
      <w:r w:rsidRPr="000879B5">
        <w:rPr>
          <w:rFonts w:ascii="Times New Roman" w:eastAsia="宋体" w:hAnsi="宋体"/>
          <w:b/>
          <w:szCs w:val="21"/>
        </w:rPr>
        <w:t>允许土地自由买卖</w:t>
      </w:r>
      <w:r w:rsidRPr="000879B5">
        <w:rPr>
          <w:rFonts w:ascii="Times New Roman" w:eastAsia="宋体" w:hAnsi="宋体"/>
          <w:b/>
          <w:szCs w:val="21"/>
        </w:rPr>
        <w:t>;</w:t>
      </w:r>
      <w:r w:rsidRPr="000879B5">
        <w:rPr>
          <w:rFonts w:ascii="Times New Roman" w:eastAsia="宋体" w:hAnsi="宋体"/>
          <w:b/>
          <w:szCs w:val="21"/>
        </w:rPr>
        <w:t>鼓励耕织</w:t>
      </w:r>
      <w:r w:rsidRPr="000879B5">
        <w:rPr>
          <w:rFonts w:ascii="Times New Roman" w:eastAsia="宋体" w:hAnsi="宋体"/>
          <w:b/>
          <w:szCs w:val="21"/>
        </w:rPr>
        <w:t>,</w:t>
      </w:r>
      <w:r w:rsidRPr="000879B5">
        <w:rPr>
          <w:rFonts w:ascii="Times New Roman" w:eastAsia="宋体" w:hAnsi="宋体"/>
          <w:b/>
          <w:szCs w:val="21"/>
        </w:rPr>
        <w:t>生产粮食、布帛多的人可以免除徭役</w:t>
      </w:r>
      <w:r w:rsidRPr="000879B5">
        <w:rPr>
          <w:rFonts w:ascii="Times New Roman" w:eastAsia="宋体" w:hAnsi="宋体"/>
          <w:b/>
          <w:szCs w:val="21"/>
        </w:rPr>
        <w:t>;</w:t>
      </w:r>
      <w:r w:rsidRPr="000879B5">
        <w:rPr>
          <w:rFonts w:ascii="Times New Roman" w:eastAsia="宋体" w:hAnsi="宋体"/>
          <w:b/>
          <w:szCs w:val="21"/>
        </w:rPr>
        <w:t>奖励军功</w:t>
      </w:r>
      <w:r w:rsidRPr="000879B5">
        <w:rPr>
          <w:rFonts w:ascii="Times New Roman" w:eastAsia="宋体" w:hAnsi="宋体"/>
          <w:b/>
          <w:szCs w:val="21"/>
        </w:rPr>
        <w:t>,</w:t>
      </w:r>
      <w:r w:rsidRPr="000879B5">
        <w:rPr>
          <w:rFonts w:ascii="Times New Roman" w:eastAsia="宋体" w:hAnsi="宋体"/>
          <w:b/>
          <w:szCs w:val="21"/>
        </w:rPr>
        <w:t>对有军功者授予爵位并赏赐土地</w:t>
      </w:r>
      <w:r w:rsidRPr="000879B5">
        <w:rPr>
          <w:rFonts w:ascii="Times New Roman" w:eastAsia="宋体" w:hAnsi="宋体"/>
          <w:b/>
          <w:szCs w:val="21"/>
        </w:rPr>
        <w:t>;</w:t>
      </w:r>
      <w:r w:rsidRPr="000879B5">
        <w:rPr>
          <w:rFonts w:ascii="Times New Roman" w:eastAsia="宋体" w:hAnsi="宋体"/>
          <w:b/>
          <w:szCs w:val="21"/>
        </w:rPr>
        <w:t>废除贵族的世袭特权。</w:t>
      </w:r>
    </w:p>
    <w:p w:rsidR="00C702BE" w:rsidRPr="000879B5"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奖励军功</w:t>
      </w:r>
      <w:r w:rsidRPr="000879B5">
        <w:rPr>
          <w:rFonts w:ascii="Times New Roman" w:eastAsia="宋体" w:hAnsi="宋体"/>
          <w:b/>
          <w:szCs w:val="21"/>
        </w:rPr>
        <w:t>,</w:t>
      </w:r>
      <w:r w:rsidRPr="000879B5">
        <w:rPr>
          <w:rFonts w:ascii="Times New Roman" w:eastAsia="宋体" w:hAnsi="宋体"/>
          <w:b/>
          <w:szCs w:val="21"/>
        </w:rPr>
        <w:t>对有军功者授予爵位并赏赐土地</w:t>
      </w:r>
      <w:r w:rsidRPr="000879B5">
        <w:rPr>
          <w:rFonts w:ascii="Times New Roman" w:eastAsia="宋体" w:hAnsi="宋体"/>
          <w:b/>
          <w:szCs w:val="21"/>
        </w:rPr>
        <w:t>,</w:t>
      </w:r>
      <w:r w:rsidRPr="000879B5">
        <w:rPr>
          <w:rFonts w:ascii="Times New Roman" w:eastAsia="宋体" w:hAnsi="宋体"/>
          <w:b/>
          <w:szCs w:val="21"/>
        </w:rPr>
        <w:t>废除贵族的世袭特权。</w:t>
      </w:r>
    </w:p>
    <w:p w:rsidR="008601C8" w:rsidRPr="00C702BE" w:rsidRDefault="00C702BE" w:rsidP="00C702B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历史意义</w:t>
      </w:r>
      <w:r w:rsidRPr="000879B5">
        <w:rPr>
          <w:rFonts w:ascii="Times New Roman" w:eastAsia="宋体" w:hAnsi="宋体"/>
          <w:b/>
          <w:szCs w:val="21"/>
        </w:rPr>
        <w:t>:</w:t>
      </w:r>
      <w:r w:rsidRPr="000879B5">
        <w:rPr>
          <w:rFonts w:ascii="Times New Roman" w:eastAsia="宋体" w:hAnsi="宋体"/>
          <w:b/>
          <w:szCs w:val="21"/>
        </w:rPr>
        <w:t>使秦国国富兵强</w:t>
      </w:r>
      <w:r w:rsidRPr="000879B5">
        <w:rPr>
          <w:rFonts w:ascii="Times New Roman" w:eastAsia="宋体" w:hAnsi="宋体"/>
          <w:b/>
          <w:szCs w:val="21"/>
        </w:rPr>
        <w:t>,</w:t>
      </w:r>
      <w:r w:rsidRPr="000879B5">
        <w:rPr>
          <w:rFonts w:ascii="Times New Roman" w:eastAsia="宋体" w:hAnsi="宋体"/>
          <w:b/>
          <w:szCs w:val="21"/>
        </w:rPr>
        <w:t>为以后秦国统一全国奠定了基础</w:t>
      </w:r>
      <w:r w:rsidRPr="000879B5">
        <w:rPr>
          <w:rFonts w:ascii="Times New Roman" w:eastAsia="宋体" w:hAnsi="宋体"/>
          <w:b/>
          <w:szCs w:val="21"/>
        </w:rPr>
        <w:t>(</w:t>
      </w:r>
      <w:r w:rsidRPr="000879B5">
        <w:rPr>
          <w:rFonts w:ascii="Times New Roman" w:eastAsia="宋体" w:hAnsi="宋体"/>
          <w:b/>
          <w:szCs w:val="21"/>
        </w:rPr>
        <w:t>或经过商鞅变法</w:t>
      </w:r>
      <w:r w:rsidRPr="000879B5">
        <w:rPr>
          <w:rFonts w:ascii="Times New Roman" w:eastAsia="宋体" w:hAnsi="宋体"/>
          <w:b/>
          <w:szCs w:val="21"/>
        </w:rPr>
        <w:t>,</w:t>
      </w:r>
      <w:r w:rsidRPr="000879B5">
        <w:rPr>
          <w:rFonts w:ascii="Times New Roman" w:eastAsia="宋体" w:hAnsi="宋体"/>
          <w:b/>
          <w:szCs w:val="21"/>
        </w:rPr>
        <w:t>秦国的经济得到发展</w:t>
      </w:r>
      <w:r w:rsidRPr="000879B5">
        <w:rPr>
          <w:rFonts w:ascii="Times New Roman" w:eastAsia="宋体" w:hAnsi="宋体"/>
          <w:b/>
          <w:szCs w:val="21"/>
        </w:rPr>
        <w:t>,</w:t>
      </w:r>
      <w:r w:rsidRPr="000879B5">
        <w:rPr>
          <w:rFonts w:ascii="Times New Roman" w:eastAsia="宋体" w:hAnsi="宋体"/>
          <w:b/>
          <w:szCs w:val="21"/>
        </w:rPr>
        <w:t>军队战斗力不断加强</w:t>
      </w:r>
      <w:r w:rsidRPr="000879B5">
        <w:rPr>
          <w:rFonts w:ascii="Times New Roman" w:eastAsia="宋体" w:hAnsi="宋体"/>
          <w:b/>
          <w:szCs w:val="21"/>
        </w:rPr>
        <w:t>,</w:t>
      </w:r>
      <w:r w:rsidRPr="000879B5">
        <w:rPr>
          <w:rFonts w:ascii="Times New Roman" w:eastAsia="宋体" w:hAnsi="宋体"/>
          <w:b/>
          <w:szCs w:val="21"/>
        </w:rPr>
        <w:t>一跃成为最强盛的诸侯国</w:t>
      </w:r>
      <w:r w:rsidRPr="000879B5">
        <w:rPr>
          <w:rFonts w:ascii="Times New Roman" w:eastAsia="宋体" w:hAnsi="宋体"/>
          <w:b/>
          <w:szCs w:val="21"/>
        </w:rPr>
        <w:t>)</w:t>
      </w:r>
      <w:r w:rsidRPr="000879B5">
        <w:rPr>
          <w:rFonts w:ascii="Times New Roman" w:eastAsia="宋体" w:hAnsi="宋体"/>
          <w:b/>
          <w:szCs w:val="21"/>
        </w:rPr>
        <w:t>。看法</w:t>
      </w:r>
      <w:r w:rsidRPr="000879B5">
        <w:rPr>
          <w:rFonts w:ascii="Times New Roman" w:eastAsia="宋体" w:hAnsi="宋体"/>
          <w:b/>
          <w:szCs w:val="21"/>
        </w:rPr>
        <w:t>:</w:t>
      </w:r>
      <w:r w:rsidRPr="000879B5">
        <w:rPr>
          <w:rFonts w:ascii="Times New Roman" w:eastAsia="宋体" w:hAnsi="宋体"/>
          <w:b/>
          <w:szCs w:val="21"/>
        </w:rPr>
        <w:t>改革是强国之路、动力之源等。</w:t>
      </w:r>
      <w:r w:rsidRPr="000879B5">
        <w:rPr>
          <w:rFonts w:ascii="Times New Roman" w:eastAsia="宋体" w:hAnsi="宋体"/>
          <w:b/>
          <w:szCs w:val="21"/>
        </w:rPr>
        <w:t>(</w:t>
      </w:r>
      <w:r w:rsidRPr="000879B5">
        <w:rPr>
          <w:rFonts w:ascii="Times New Roman" w:eastAsia="宋体" w:hAnsi="宋体"/>
          <w:b/>
          <w:szCs w:val="21"/>
        </w:rPr>
        <w:t>言之有理即可</w:t>
      </w:r>
      <w:r w:rsidRPr="000879B5">
        <w:rPr>
          <w:rFonts w:ascii="Times New Roman" w:eastAsia="宋体" w:hAnsi="宋体"/>
          <w:b/>
          <w:szCs w:val="21"/>
        </w:rPr>
        <w:t>)</w:t>
      </w:r>
    </w:p>
    <w:sectPr w:rsidR="008601C8" w:rsidRPr="00C702B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D27" w:rsidRDefault="00902D27">
      <w:r>
        <w:separator/>
      </w:r>
    </w:p>
  </w:endnote>
  <w:endnote w:type="continuationSeparator" w:id="1">
    <w:p w:rsidR="00902D27" w:rsidRDefault="00902D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D27" w:rsidRDefault="00902D27">
      <w:r>
        <w:separator/>
      </w:r>
    </w:p>
  </w:footnote>
  <w:footnote w:type="continuationSeparator" w:id="1">
    <w:p w:rsidR="00902D27" w:rsidRDefault="00902D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5093"/>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2D27"/>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17BB"/>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02BE"/>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7945B-F69F-4190-86CE-9EA34A0FD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TotalTime>
  <Pages>4</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2021-04-18T15:05:00Z</dcterms:modified>
</cp:coreProperties>
</file>